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29D2850" w:rsidR="00FF210E" w:rsidRDefault="000053B4">
      <w:pPr>
        <w:tabs>
          <w:tab w:val="left" w:pos="900"/>
        </w:tabs>
        <w:spacing w:before="120"/>
        <w:jc w:val="center"/>
        <w:rPr>
          <w:rFonts w:ascii="Calibri" w:eastAsia="Calibri" w:hAnsi="Calibri" w:cs="Calibri"/>
          <w:b/>
          <w:sz w:val="40"/>
          <w:szCs w:val="40"/>
        </w:rPr>
      </w:pPr>
      <w:r>
        <w:rPr>
          <w:rFonts w:ascii="Calibri" w:eastAsia="Calibri" w:hAnsi="Calibri" w:cs="Calibri"/>
          <w:b/>
          <w:sz w:val="40"/>
          <w:szCs w:val="40"/>
        </w:rPr>
        <w:t>Glen Hoffmann, Ph.D.</w:t>
      </w:r>
    </w:p>
    <w:p w14:paraId="00000002" w14:textId="21A3C139" w:rsidR="00FF210E" w:rsidRPr="00B03107" w:rsidRDefault="00B03107">
      <w:pPr>
        <w:tabs>
          <w:tab w:val="left" w:pos="900"/>
        </w:tabs>
        <w:spacing w:before="120"/>
        <w:jc w:val="center"/>
        <w:rPr>
          <w:rFonts w:asciiTheme="minorHAnsi" w:eastAsia="Calibri" w:hAnsiTheme="minorHAnsi" w:cstheme="minorHAnsi"/>
          <w:sz w:val="21"/>
          <w:szCs w:val="21"/>
        </w:rPr>
      </w:pPr>
      <w:r w:rsidRPr="00B03107">
        <w:rPr>
          <w:rFonts w:asciiTheme="minorHAnsi" w:eastAsia="Calibri" w:hAnsiTheme="minorHAnsi" w:cstheme="minorHAnsi"/>
          <w:sz w:val="21"/>
          <w:szCs w:val="21"/>
        </w:rPr>
        <w:t>Toronto, ON</w:t>
      </w:r>
      <w:r w:rsidR="003D1B16" w:rsidRPr="00B03107">
        <w:rPr>
          <w:rFonts w:asciiTheme="minorHAnsi" w:eastAsia="Calibri" w:hAnsiTheme="minorHAnsi" w:cstheme="minorHAnsi"/>
          <w:sz w:val="21"/>
          <w:szCs w:val="21"/>
        </w:rPr>
        <w:t> </w:t>
      </w:r>
      <w:r w:rsidR="004B63EE" w:rsidRPr="00B03107">
        <w:rPr>
          <w:rFonts w:asciiTheme="minorHAnsi" w:hAnsiTheme="minorHAnsi" w:cstheme="minorHAnsi"/>
          <w:sz w:val="21"/>
          <w:szCs w:val="21"/>
        </w:rPr>
        <w:sym w:font="Symbol" w:char="F0B7"/>
      </w:r>
      <w:r w:rsidR="003D1B16" w:rsidRPr="00B03107">
        <w:rPr>
          <w:rFonts w:asciiTheme="minorHAnsi" w:eastAsia="Calibri" w:hAnsiTheme="minorHAnsi" w:cstheme="minorHAnsi"/>
          <w:sz w:val="21"/>
          <w:szCs w:val="21"/>
        </w:rPr>
        <w:t xml:space="preserve"> </w:t>
      </w:r>
      <w:r w:rsidRPr="00B03107">
        <w:rPr>
          <w:rFonts w:asciiTheme="minorHAnsi" w:hAnsiTheme="minorHAnsi" w:cstheme="minorHAnsi"/>
          <w:color w:val="000000" w:themeColor="text1"/>
          <w:sz w:val="21"/>
          <w:szCs w:val="21"/>
        </w:rPr>
        <w:t>(416) 710-1116</w:t>
      </w:r>
      <w:r w:rsidR="004B63EE" w:rsidRPr="00B03107">
        <w:rPr>
          <w:rFonts w:asciiTheme="minorHAnsi" w:eastAsia="Symbol" w:hAnsiTheme="minorHAnsi" w:cstheme="minorHAnsi"/>
          <w:sz w:val="21"/>
          <w:szCs w:val="21"/>
        </w:rPr>
        <w:br/>
      </w:r>
      <w:r w:rsidRPr="00B03107">
        <w:rPr>
          <w:rFonts w:asciiTheme="minorHAnsi" w:eastAsia="Calibri" w:hAnsiTheme="minorHAnsi" w:cstheme="minorHAnsi"/>
          <w:sz w:val="21"/>
          <w:szCs w:val="21"/>
        </w:rPr>
        <w:t>ghoffman529@gmail.com</w:t>
      </w:r>
      <w:r w:rsidR="004B63EE" w:rsidRPr="00B03107">
        <w:rPr>
          <w:rFonts w:asciiTheme="minorHAnsi" w:eastAsia="Calibri" w:hAnsiTheme="minorHAnsi" w:cstheme="minorHAnsi"/>
          <w:sz w:val="21"/>
          <w:szCs w:val="21"/>
        </w:rPr>
        <w:t xml:space="preserve"> </w:t>
      </w:r>
      <w:r w:rsidR="004B63EE" w:rsidRPr="00B03107">
        <w:rPr>
          <w:rFonts w:asciiTheme="minorHAnsi" w:hAnsiTheme="minorHAnsi" w:cstheme="minorHAnsi"/>
          <w:sz w:val="21"/>
          <w:szCs w:val="21"/>
        </w:rPr>
        <w:sym w:font="Symbol" w:char="F0B7"/>
      </w:r>
      <w:r w:rsidR="003D1B16" w:rsidRPr="00B03107">
        <w:rPr>
          <w:rFonts w:asciiTheme="minorHAnsi" w:eastAsia="Calibri" w:hAnsiTheme="minorHAnsi" w:cstheme="minorHAnsi"/>
          <w:sz w:val="21"/>
          <w:szCs w:val="21"/>
        </w:rPr>
        <w:t xml:space="preserve"> </w:t>
      </w:r>
      <w:r w:rsidRPr="00B03107">
        <w:rPr>
          <w:rFonts w:asciiTheme="minorHAnsi" w:eastAsia="Calibri" w:hAnsiTheme="minorHAnsi" w:cstheme="minorHAnsi"/>
          <w:sz w:val="21"/>
          <w:szCs w:val="21"/>
        </w:rPr>
        <w:t>linkedin.com/in/glen-</w:t>
      </w:r>
      <w:proofErr w:type="spellStart"/>
      <w:r w:rsidRPr="00B03107">
        <w:rPr>
          <w:rFonts w:asciiTheme="minorHAnsi" w:eastAsia="Calibri" w:hAnsiTheme="minorHAnsi" w:cstheme="minorHAnsi"/>
          <w:sz w:val="21"/>
          <w:szCs w:val="21"/>
        </w:rPr>
        <w:t>hoffmann</w:t>
      </w:r>
      <w:proofErr w:type="spellEnd"/>
      <w:r w:rsidRPr="00B03107">
        <w:rPr>
          <w:rFonts w:asciiTheme="minorHAnsi" w:eastAsia="Calibri" w:hAnsiTheme="minorHAnsi" w:cstheme="minorHAnsi"/>
          <w:sz w:val="21"/>
          <w:szCs w:val="21"/>
        </w:rPr>
        <w:t xml:space="preserve">-editor-writer </w:t>
      </w:r>
      <w:r w:rsidRPr="00B03107">
        <w:rPr>
          <w:rFonts w:asciiTheme="minorHAnsi" w:hAnsiTheme="minorHAnsi" w:cstheme="minorHAnsi"/>
          <w:sz w:val="21"/>
          <w:szCs w:val="21"/>
        </w:rPr>
        <w:sym w:font="Symbol" w:char="F0B7"/>
      </w:r>
      <w:r w:rsidRPr="00B03107">
        <w:rPr>
          <w:rFonts w:asciiTheme="minorHAnsi" w:hAnsiTheme="minorHAnsi" w:cstheme="minorHAnsi"/>
          <w:sz w:val="21"/>
          <w:szCs w:val="21"/>
        </w:rPr>
        <w:t xml:space="preserve"> glenhoffmann.ca</w:t>
      </w:r>
    </w:p>
    <w:p w14:paraId="00000003" w14:textId="60963A93" w:rsidR="00FF210E" w:rsidRPr="00B03107" w:rsidRDefault="00000000" w:rsidP="004B63EE">
      <w:pPr>
        <w:pBdr>
          <w:bottom w:val="single" w:sz="8" w:space="5" w:color="000000"/>
        </w:pBdr>
        <w:spacing w:after="60"/>
        <w:rPr>
          <w:rFonts w:asciiTheme="minorHAnsi" w:eastAsia="Calibri" w:hAnsiTheme="minorHAnsi" w:cstheme="minorHAnsi"/>
          <w:sz w:val="6"/>
          <w:szCs w:val="6"/>
        </w:rPr>
      </w:pPr>
      <w:sdt>
        <w:sdtPr>
          <w:rPr>
            <w:rFonts w:asciiTheme="minorHAnsi" w:hAnsiTheme="minorHAnsi" w:cstheme="minorHAnsi"/>
            <w:sz w:val="6"/>
            <w:szCs w:val="6"/>
          </w:rPr>
          <w:tag w:val="goog_rdk_0"/>
          <w:id w:val="908734859"/>
          <w:showingPlcHdr/>
        </w:sdtPr>
        <w:sdtContent>
          <w:r w:rsidR="004B63EE" w:rsidRPr="00B03107">
            <w:rPr>
              <w:rFonts w:asciiTheme="minorHAnsi" w:hAnsiTheme="minorHAnsi" w:cstheme="minorHAnsi"/>
              <w:sz w:val="6"/>
              <w:szCs w:val="6"/>
            </w:rPr>
            <w:t xml:space="preserve">     </w:t>
          </w:r>
        </w:sdtContent>
      </w:sdt>
    </w:p>
    <w:p w14:paraId="539B654C" w14:textId="5ABADA30" w:rsidR="00E237CD" w:rsidRPr="00BE3605" w:rsidRDefault="00000000" w:rsidP="00E237CD">
      <w:pPr>
        <w:spacing w:before="360"/>
        <w:jc w:val="center"/>
        <w:rPr>
          <w:rFonts w:ascii="Calibri" w:hAnsi="Calibri"/>
          <w:b/>
          <w:caps/>
          <w:sz w:val="32"/>
          <w:szCs w:val="32"/>
        </w:rPr>
      </w:pPr>
      <w:sdt>
        <w:sdtPr>
          <w:tag w:val="goog_rdk_1"/>
          <w:id w:val="-1955865336"/>
          <w:showingPlcHdr/>
        </w:sdtPr>
        <w:sdtContent>
          <w:r w:rsidR="00E237CD">
            <w:t xml:space="preserve">     </w:t>
          </w:r>
        </w:sdtContent>
      </w:sdt>
      <w:r w:rsidR="00E237CD" w:rsidRPr="00E237CD">
        <w:rPr>
          <w:rFonts w:ascii="Calibri" w:hAnsi="Calibri"/>
          <w:b/>
          <w:caps/>
          <w:sz w:val="32"/>
        </w:rPr>
        <w:t xml:space="preserve"> </w:t>
      </w:r>
      <w:r w:rsidR="00E237CD">
        <w:rPr>
          <w:rFonts w:ascii="Calibri" w:hAnsi="Calibri"/>
          <w:b/>
          <w:caps/>
          <w:sz w:val="32"/>
        </w:rPr>
        <w:t xml:space="preserve">editor </w:t>
      </w:r>
      <w:r w:rsidR="00E237CD" w:rsidRPr="003247CA">
        <w:rPr>
          <w:rFonts w:ascii="Calibri" w:hAnsi="Calibri"/>
          <w:sz w:val="21"/>
        </w:rPr>
        <w:sym w:font="Symbol" w:char="F0B7"/>
      </w:r>
      <w:r w:rsidR="00E237CD" w:rsidRPr="00AE79F4">
        <w:rPr>
          <w:rFonts w:ascii="Calibri" w:hAnsi="Calibri"/>
          <w:b/>
          <w:caps/>
          <w:sz w:val="32"/>
        </w:rPr>
        <w:t xml:space="preserve"> </w:t>
      </w:r>
      <w:r w:rsidR="006E4A32">
        <w:rPr>
          <w:rFonts w:ascii="Calibri" w:hAnsi="Calibri"/>
          <w:b/>
          <w:caps/>
          <w:sz w:val="32"/>
        </w:rPr>
        <w:t>COPY EdiTOR</w:t>
      </w:r>
      <w:r w:rsidR="00E237CD">
        <w:rPr>
          <w:rFonts w:ascii="Calibri" w:hAnsi="Calibri"/>
          <w:b/>
          <w:caps/>
          <w:sz w:val="32"/>
        </w:rPr>
        <w:t xml:space="preserve"> </w:t>
      </w:r>
      <w:r w:rsidR="00BE3605" w:rsidRPr="003247CA">
        <w:rPr>
          <w:rFonts w:ascii="Calibri" w:hAnsi="Calibri"/>
          <w:sz w:val="21"/>
        </w:rPr>
        <w:sym w:font="Symbol" w:char="F0B7"/>
      </w:r>
      <w:r w:rsidR="00BE3605">
        <w:rPr>
          <w:rFonts w:ascii="Calibri" w:hAnsi="Calibri"/>
          <w:sz w:val="21"/>
        </w:rPr>
        <w:t xml:space="preserve"> </w:t>
      </w:r>
      <w:r w:rsidR="002447E7">
        <w:rPr>
          <w:rFonts w:ascii="Calibri" w:hAnsi="Calibri"/>
          <w:b/>
          <w:bCs/>
          <w:sz w:val="32"/>
          <w:szCs w:val="32"/>
        </w:rPr>
        <w:t>ACADEMIC</w:t>
      </w:r>
      <w:r w:rsidR="00987FD1">
        <w:rPr>
          <w:rFonts w:ascii="Calibri" w:hAnsi="Calibri"/>
          <w:b/>
          <w:bCs/>
          <w:sz w:val="32"/>
          <w:szCs w:val="32"/>
        </w:rPr>
        <w:t xml:space="preserve"> R</w:t>
      </w:r>
      <w:r w:rsidR="00BE3605" w:rsidRPr="00725377">
        <w:rPr>
          <w:rFonts w:ascii="Calibri" w:hAnsi="Calibri"/>
          <w:b/>
          <w:bCs/>
          <w:sz w:val="32"/>
          <w:szCs w:val="32"/>
        </w:rPr>
        <w:t>ESEARCHER</w:t>
      </w:r>
    </w:p>
    <w:p w14:paraId="23724308" w14:textId="36B800B5" w:rsidR="00E237CD" w:rsidRPr="006D2AC6" w:rsidRDefault="002447E7" w:rsidP="00E237CD">
      <w:pPr>
        <w:spacing w:before="40"/>
        <w:jc w:val="center"/>
        <w:rPr>
          <w:rFonts w:asciiTheme="minorHAnsi" w:hAnsiTheme="minorHAnsi" w:cstheme="minorHAnsi"/>
          <w:i/>
          <w:spacing w:val="-4"/>
          <w:sz w:val="21"/>
          <w:szCs w:val="21"/>
        </w:rPr>
      </w:pPr>
      <w:r>
        <w:rPr>
          <w:rFonts w:asciiTheme="minorHAnsi" w:hAnsiTheme="minorHAnsi" w:cstheme="minorHAnsi"/>
          <w:i/>
          <w:spacing w:val="-4"/>
          <w:sz w:val="21"/>
          <w:szCs w:val="21"/>
          <w:shd w:val="clear" w:color="auto" w:fill="FFFFFF"/>
        </w:rPr>
        <w:t>Editing</w:t>
      </w:r>
      <w:r w:rsidR="00E237CD" w:rsidRPr="006D2AC6">
        <w:rPr>
          <w:rFonts w:asciiTheme="minorHAnsi" w:hAnsiTheme="minorHAnsi" w:cstheme="minorHAnsi"/>
          <w:i/>
          <w:spacing w:val="-4"/>
          <w:sz w:val="21"/>
          <w:szCs w:val="21"/>
          <w:shd w:val="clear" w:color="auto" w:fill="FFFFFF"/>
        </w:rPr>
        <w:t xml:space="preserve"> | </w:t>
      </w:r>
      <w:r w:rsidR="00C728B3" w:rsidRPr="006D2AC6">
        <w:rPr>
          <w:rFonts w:asciiTheme="minorHAnsi" w:hAnsiTheme="minorHAnsi" w:cstheme="minorHAnsi"/>
          <w:i/>
          <w:spacing w:val="-4"/>
          <w:sz w:val="21"/>
          <w:szCs w:val="21"/>
        </w:rPr>
        <w:t>Copyediting</w:t>
      </w:r>
      <w:r w:rsidR="00C728B3" w:rsidRPr="006D2AC6">
        <w:rPr>
          <w:rFonts w:asciiTheme="minorHAnsi" w:hAnsiTheme="minorHAnsi" w:cstheme="minorHAnsi"/>
          <w:i/>
          <w:spacing w:val="-4"/>
          <w:sz w:val="21"/>
          <w:szCs w:val="21"/>
          <w:shd w:val="clear" w:color="auto" w:fill="FFFFFF"/>
        </w:rPr>
        <w:t xml:space="preserve"> </w:t>
      </w:r>
      <w:r w:rsidR="009F7630" w:rsidRPr="006D2AC6">
        <w:rPr>
          <w:rFonts w:asciiTheme="minorHAnsi" w:hAnsiTheme="minorHAnsi" w:cstheme="minorHAnsi"/>
          <w:i/>
          <w:spacing w:val="-4"/>
          <w:sz w:val="21"/>
          <w:szCs w:val="21"/>
          <w:shd w:val="clear" w:color="auto" w:fill="FFFFFF"/>
        </w:rPr>
        <w:t xml:space="preserve">| </w:t>
      </w:r>
      <w:r w:rsidR="00E237CD" w:rsidRPr="006D2AC6">
        <w:rPr>
          <w:rFonts w:asciiTheme="minorHAnsi" w:hAnsiTheme="minorHAnsi" w:cstheme="minorHAnsi"/>
          <w:i/>
          <w:spacing w:val="-4"/>
          <w:sz w:val="21"/>
          <w:szCs w:val="21"/>
          <w:shd w:val="clear" w:color="auto" w:fill="FFFFFF"/>
        </w:rPr>
        <w:t>Print Publications</w:t>
      </w:r>
      <w:r w:rsidR="00BE3605" w:rsidRPr="006D2AC6">
        <w:rPr>
          <w:rFonts w:asciiTheme="minorHAnsi" w:hAnsiTheme="minorHAnsi" w:cstheme="minorHAnsi"/>
          <w:i/>
          <w:spacing w:val="-4"/>
          <w:sz w:val="21"/>
          <w:szCs w:val="21"/>
          <w:shd w:val="clear" w:color="auto" w:fill="FFFFFF"/>
        </w:rPr>
        <w:t xml:space="preserve"> | Clear &amp; Concise </w:t>
      </w:r>
      <w:r w:rsidR="006E4A32">
        <w:rPr>
          <w:rFonts w:asciiTheme="minorHAnsi" w:hAnsiTheme="minorHAnsi" w:cstheme="minorHAnsi"/>
          <w:i/>
          <w:spacing w:val="-4"/>
          <w:sz w:val="21"/>
          <w:szCs w:val="21"/>
          <w:shd w:val="clear" w:color="auto" w:fill="FFFFFF"/>
        </w:rPr>
        <w:t>Prose</w:t>
      </w:r>
      <w:r w:rsidR="00BE3605" w:rsidRPr="006D2AC6">
        <w:rPr>
          <w:rFonts w:asciiTheme="minorHAnsi" w:hAnsiTheme="minorHAnsi" w:cstheme="minorHAnsi"/>
          <w:i/>
          <w:spacing w:val="-4"/>
          <w:sz w:val="21"/>
          <w:szCs w:val="21"/>
          <w:shd w:val="clear" w:color="auto" w:fill="FFFFFF"/>
        </w:rPr>
        <w:t xml:space="preserve"> </w:t>
      </w:r>
    </w:p>
    <w:p w14:paraId="30761C5D" w14:textId="77777777" w:rsidR="00E237CD" w:rsidRPr="00DE11BC" w:rsidRDefault="00E237CD" w:rsidP="00E237CD">
      <w:pPr>
        <w:spacing w:before="40"/>
        <w:rPr>
          <w:rFonts w:asciiTheme="minorHAnsi" w:hAnsiTheme="minorHAnsi" w:cstheme="minorHAnsi"/>
          <w:i/>
          <w:spacing w:val="-2"/>
          <w:sz w:val="10"/>
          <w:szCs w:val="10"/>
        </w:rPr>
      </w:pPr>
    </w:p>
    <w:p w14:paraId="2E13C7E4" w14:textId="599113A5" w:rsidR="00B20A26" w:rsidRPr="00E237CD" w:rsidRDefault="000A409F" w:rsidP="00E237CD">
      <w:pPr>
        <w:spacing w:before="40"/>
        <w:jc w:val="both"/>
        <w:rPr>
          <w:rFonts w:asciiTheme="minorHAnsi" w:hAnsiTheme="minorHAnsi" w:cstheme="minorHAnsi"/>
          <w:iCs/>
          <w:sz w:val="21"/>
          <w:szCs w:val="21"/>
          <w:lang w:val="en-CA" w:eastAsia="en-CA"/>
        </w:rPr>
      </w:pPr>
      <w:r w:rsidRPr="00E237CD">
        <w:rPr>
          <w:rFonts w:asciiTheme="minorHAnsi" w:hAnsiTheme="minorHAnsi" w:cstheme="minorHAnsi"/>
          <w:noProof/>
          <w:sz w:val="21"/>
          <w:szCs w:val="21"/>
        </w:rPr>
        <mc:AlternateContent>
          <mc:Choice Requires="wps">
            <w:drawing>
              <wp:anchor distT="0" distB="0" distL="114300" distR="114300" simplePos="0" relativeHeight="251659264" behindDoc="1" locked="0" layoutInCell="1" allowOverlap="1" wp14:anchorId="415B5990" wp14:editId="0100317D">
                <wp:simplePos x="0" y="0"/>
                <wp:positionH relativeFrom="margin">
                  <wp:posOffset>24130</wp:posOffset>
                </wp:positionH>
                <wp:positionV relativeFrom="paragraph">
                  <wp:posOffset>1084580</wp:posOffset>
                </wp:positionV>
                <wp:extent cx="6265545" cy="873125"/>
                <wp:effectExtent l="0" t="0" r="20955" b="22225"/>
                <wp:wrapTight wrapText="bothSides">
                  <wp:wrapPolygon edited="0">
                    <wp:start x="0" y="0"/>
                    <wp:lineTo x="0" y="21679"/>
                    <wp:lineTo x="21607" y="21679"/>
                    <wp:lineTo x="21607" y="0"/>
                    <wp:lineTo x="0" y="0"/>
                  </wp:wrapPolygon>
                </wp:wrapTight>
                <wp:docPr id="4" name="Rectangle 4"/>
                <wp:cNvGraphicFramePr/>
                <a:graphic xmlns:a="http://schemas.openxmlformats.org/drawingml/2006/main">
                  <a:graphicData uri="http://schemas.microsoft.com/office/word/2010/wordprocessingShape">
                    <wps:wsp>
                      <wps:cNvSpPr/>
                      <wps:spPr>
                        <a:xfrm>
                          <a:off x="0" y="0"/>
                          <a:ext cx="6265545" cy="873125"/>
                        </a:xfrm>
                        <a:prstGeom prst="rect">
                          <a:avLst/>
                        </a:prstGeom>
                        <a:noFill/>
                        <a:ln w="6350" cap="flat" cmpd="sng" algn="ctr">
                          <a:solidFill>
                            <a:schemeClr val="bg1">
                              <a:lumMod val="6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AC8885B" w14:textId="65450A27" w:rsidR="00CB7AB9" w:rsidRDefault="00CB7AB9" w:rsidP="00E237CD">
                            <w:pPr>
                              <w:jc w:val="center"/>
                              <w:rPr>
                                <w:rFonts w:asciiTheme="minorHAnsi" w:hAnsiTheme="minorHAnsi" w:cstheme="minorHAnsi"/>
                                <w:i/>
                                <w:iCs/>
                                <w:color w:val="7F7F7F" w:themeColor="text1" w:themeTint="80"/>
                                <w:sz w:val="20"/>
                                <w:szCs w:val="20"/>
                              </w:rPr>
                            </w:pPr>
                            <w:r>
                              <w:rPr>
                                <w:rFonts w:asciiTheme="minorHAnsi" w:hAnsiTheme="minorHAnsi" w:cstheme="minorHAnsi"/>
                                <w:i/>
                                <w:iCs/>
                                <w:color w:val="7F7F7F" w:themeColor="text1" w:themeTint="80"/>
                                <w:sz w:val="20"/>
                                <w:szCs w:val="20"/>
                              </w:rPr>
                              <w:t>“</w:t>
                            </w:r>
                            <w:r w:rsidR="00C21914" w:rsidRPr="00C21914">
                              <w:rPr>
                                <w:rFonts w:asciiTheme="minorHAnsi" w:hAnsiTheme="minorHAnsi" w:cstheme="minorHAnsi"/>
                                <w:i/>
                                <w:iCs/>
                                <w:color w:val="7F7F7F" w:themeColor="text1" w:themeTint="80"/>
                                <w:sz w:val="20"/>
                                <w:szCs w:val="20"/>
                              </w:rPr>
                              <w:t>Glen brings a sharp eye for detail, ensuring every piece of content is polished and precise. His mastery of grammar and punctuation consistently elevated the quality of our work, making information clear and accessible. Glen is a reliable and dedicated team member, and I recommend him for roles requiring meticulous editing skills and a high standard of professionalism.</w:t>
                            </w:r>
                            <w:r>
                              <w:rPr>
                                <w:rFonts w:asciiTheme="minorHAnsi" w:hAnsiTheme="minorHAnsi" w:cstheme="minorHAnsi"/>
                                <w:i/>
                                <w:iCs/>
                                <w:color w:val="7F7F7F" w:themeColor="text1" w:themeTint="80"/>
                                <w:sz w:val="20"/>
                                <w:szCs w:val="20"/>
                              </w:rPr>
                              <w:t>”</w:t>
                            </w:r>
                          </w:p>
                          <w:p w14:paraId="14280BFC" w14:textId="135184D8" w:rsidR="00E237CD" w:rsidRPr="00E237CD" w:rsidRDefault="00CB7AB9" w:rsidP="00E237CD">
                            <w:pPr>
                              <w:jc w:val="center"/>
                              <w:rPr>
                                <w:rFonts w:asciiTheme="minorHAnsi" w:hAnsiTheme="minorHAnsi" w:cstheme="minorHAnsi"/>
                                <w:i/>
                                <w:iCs/>
                                <w:color w:val="7F7F7F" w:themeColor="text1" w:themeTint="80"/>
                                <w:sz w:val="20"/>
                                <w:szCs w:val="20"/>
                              </w:rPr>
                            </w:pPr>
                            <w:r w:rsidRPr="00C24578">
                              <w:rPr>
                                <w:rFonts w:asciiTheme="minorHAnsi" w:hAnsiTheme="minorHAnsi" w:cstheme="minorHAnsi"/>
                                <w:i/>
                                <w:iCs/>
                                <w:color w:val="7F7F7F" w:themeColor="text1" w:themeTint="80"/>
                                <w:sz w:val="20"/>
                                <w:szCs w:val="20"/>
                              </w:rPr>
                              <w:t>—</w:t>
                            </w:r>
                            <w:r>
                              <w:rPr>
                                <w:rFonts w:asciiTheme="minorHAnsi" w:hAnsiTheme="minorHAnsi" w:cstheme="minorHAnsi"/>
                                <w:b/>
                                <w:iCs/>
                                <w:color w:val="7F7F7F" w:themeColor="text1" w:themeTint="80"/>
                                <w:sz w:val="20"/>
                                <w:szCs w:val="20"/>
                              </w:rPr>
                              <w:t>Agatha Stawicki</w:t>
                            </w:r>
                            <w:r w:rsidRPr="00C24578">
                              <w:rPr>
                                <w:rFonts w:asciiTheme="minorHAnsi" w:hAnsiTheme="minorHAnsi" w:cstheme="minorHAnsi"/>
                                <w:b/>
                                <w:iCs/>
                                <w:color w:val="7F7F7F" w:themeColor="text1" w:themeTint="80"/>
                                <w:sz w:val="20"/>
                                <w:szCs w:val="20"/>
                              </w:rPr>
                              <w:t xml:space="preserve">, </w:t>
                            </w:r>
                            <w:r>
                              <w:rPr>
                                <w:rFonts w:asciiTheme="minorHAnsi" w:hAnsiTheme="minorHAnsi" w:cstheme="minorHAnsi"/>
                                <w:b/>
                                <w:iCs/>
                                <w:color w:val="7F7F7F" w:themeColor="text1" w:themeTint="80"/>
                                <w:sz w:val="20"/>
                                <w:szCs w:val="20"/>
                              </w:rPr>
                              <w:t>Publisher</w:t>
                            </w:r>
                            <w:r w:rsidRPr="00C24578">
                              <w:rPr>
                                <w:rFonts w:asciiTheme="minorHAnsi" w:hAnsiTheme="minorHAnsi" w:cstheme="minorHAnsi"/>
                                <w:b/>
                                <w:iCs/>
                                <w:color w:val="7F7F7F" w:themeColor="text1" w:themeTint="80"/>
                                <w:sz w:val="20"/>
                                <w:szCs w:val="20"/>
                              </w:rPr>
                              <w:t xml:space="preserve"> at Our Kids Media</w:t>
                            </w:r>
                            <w:r w:rsidR="00035463">
                              <w:rPr>
                                <w:rFonts w:asciiTheme="minorHAnsi" w:hAnsiTheme="minorHAnsi" w:cstheme="minorHAnsi"/>
                                <w:i/>
                                <w:iCs/>
                                <w:color w:val="7F7F7F" w:themeColor="text1" w:themeTint="80"/>
                                <w:sz w:val="20"/>
                                <w:szCs w:val="20"/>
                              </w:rPr>
                              <w:br/>
                            </w:r>
                            <w:r w:rsidR="00BF536E">
                              <w:rPr>
                                <w:rFonts w:asciiTheme="minorHAnsi" w:hAnsiTheme="minorHAnsi" w:cstheme="minorHAnsi"/>
                                <w:b/>
                                <w:iCs/>
                                <w:color w:val="7F7F7F" w:themeColor="text1" w:themeTint="80"/>
                                <w:sz w:val="20"/>
                                <w:szCs w:val="20"/>
                              </w:rPr>
                              <w:t>—</w:t>
                            </w:r>
                            <w:r w:rsidR="00E237CD" w:rsidRPr="00E237CD">
                              <w:rPr>
                                <w:rFonts w:asciiTheme="minorHAnsi" w:hAnsiTheme="minorHAnsi" w:cstheme="minorHAnsi"/>
                                <w:b/>
                                <w:iCs/>
                                <w:color w:val="7F7F7F" w:themeColor="text1" w:themeTint="80"/>
                                <w:sz w:val="20"/>
                                <w:szCs w:val="20"/>
                              </w:rPr>
                              <w:t xml:space="preserve">Dona M., Education </w:t>
                            </w:r>
                            <w:r w:rsidR="00B157A2">
                              <w:rPr>
                                <w:rFonts w:asciiTheme="minorHAnsi" w:hAnsiTheme="minorHAnsi" w:cstheme="minorHAnsi"/>
                                <w:b/>
                                <w:iCs/>
                                <w:color w:val="7F7F7F" w:themeColor="text1" w:themeTint="80"/>
                                <w:sz w:val="20"/>
                                <w:szCs w:val="20"/>
                              </w:rPr>
                              <w:t>Consultant and Award-Winning Author</w:t>
                            </w:r>
                          </w:p>
                          <w:p w14:paraId="58C2FB35" w14:textId="7887FDFF" w:rsidR="0024686B" w:rsidRPr="00A4735B" w:rsidRDefault="0024686B" w:rsidP="0024686B">
                            <w:pPr>
                              <w:jc w:val="center"/>
                              <w:rPr>
                                <w:rFonts w:ascii="Calibri" w:hAnsi="Calibri" w:cs="Calibri"/>
                                <w:b/>
                                <w:color w:val="7F7F7F" w:themeColor="text1" w:themeTint="8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B5990" id="Rectangle 4" o:spid="_x0000_s1026" style="position:absolute;left:0;text-align:left;margin-left:1.9pt;margin-top:85.4pt;width:493.35pt;height:6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" filled="f" strokecolor="#a5a5a5 [2092]" strokeweight=".5pt">
                <v:stroke joinstyle="round"/>
                <v:textbox>
                  <w:txbxContent>
                    <w:p w14:paraId="6AC8885B" w14:textId="65450A27" w:rsidR="00CB7AB9" w:rsidRDefault="00CB7AB9" w:rsidP="00E237CD">
                      <w:pPr>
                        <w:jc w:val="center"/>
                        <w:rPr>
                          <w:rFonts w:asciiTheme="minorHAnsi" w:hAnsiTheme="minorHAnsi" w:cstheme="minorHAnsi"/>
                          <w:i/>
                          <w:iCs/>
                          <w:color w:val="7F7F7F" w:themeColor="text1" w:themeTint="80"/>
                          <w:sz w:val="20"/>
                          <w:szCs w:val="20"/>
                        </w:rPr>
                      </w:pPr>
                      <w:r>
                        <w:rPr>
                          <w:rFonts w:asciiTheme="minorHAnsi" w:hAnsiTheme="minorHAnsi" w:cstheme="minorHAnsi"/>
                          <w:i/>
                          <w:iCs/>
                          <w:color w:val="7F7F7F" w:themeColor="text1" w:themeTint="80"/>
                          <w:sz w:val="20"/>
                          <w:szCs w:val="20"/>
                        </w:rPr>
                        <w:t>“</w:t>
                      </w:r>
                      <w:r w:rsidR="00C21914" w:rsidRPr="00C21914">
                        <w:rPr>
                          <w:rFonts w:asciiTheme="minorHAnsi" w:hAnsiTheme="minorHAnsi" w:cstheme="minorHAnsi"/>
                          <w:i/>
                          <w:iCs/>
                          <w:color w:val="7F7F7F" w:themeColor="text1" w:themeTint="80"/>
                          <w:sz w:val="20"/>
                          <w:szCs w:val="20"/>
                        </w:rPr>
                        <w:t>Glen brings a sharp eye for detail, ensuring every piece of content is polished and precise. His mastery of grammar and punctuation consistently elevated the quality of our work, making information clear and accessible. Glen is a reliable and dedicated team member, and I recommend him for roles requiring meticulous editing skills and a high standard of professionalism.</w:t>
                      </w:r>
                      <w:r>
                        <w:rPr>
                          <w:rFonts w:asciiTheme="minorHAnsi" w:hAnsiTheme="minorHAnsi" w:cstheme="minorHAnsi"/>
                          <w:i/>
                          <w:iCs/>
                          <w:color w:val="7F7F7F" w:themeColor="text1" w:themeTint="80"/>
                          <w:sz w:val="20"/>
                          <w:szCs w:val="20"/>
                        </w:rPr>
                        <w:t>”</w:t>
                      </w:r>
                    </w:p>
                    <w:p w14:paraId="14280BFC" w14:textId="135184D8" w:rsidR="00E237CD" w:rsidRPr="00E237CD" w:rsidRDefault="00CB7AB9" w:rsidP="00E237CD">
                      <w:pPr>
                        <w:jc w:val="center"/>
                        <w:rPr>
                          <w:rFonts w:asciiTheme="minorHAnsi" w:hAnsiTheme="minorHAnsi" w:cstheme="minorHAnsi"/>
                          <w:i/>
                          <w:iCs/>
                          <w:color w:val="7F7F7F" w:themeColor="text1" w:themeTint="80"/>
                          <w:sz w:val="20"/>
                          <w:szCs w:val="20"/>
                        </w:rPr>
                      </w:pPr>
                      <w:r w:rsidRPr="00C24578">
                        <w:rPr>
                          <w:rFonts w:asciiTheme="minorHAnsi" w:hAnsiTheme="minorHAnsi" w:cstheme="minorHAnsi"/>
                          <w:i/>
                          <w:iCs/>
                          <w:color w:val="7F7F7F" w:themeColor="text1" w:themeTint="80"/>
                          <w:sz w:val="20"/>
                          <w:szCs w:val="20"/>
                        </w:rPr>
                        <w:t>—</w:t>
                      </w:r>
                      <w:r>
                        <w:rPr>
                          <w:rFonts w:asciiTheme="minorHAnsi" w:hAnsiTheme="minorHAnsi" w:cstheme="minorHAnsi"/>
                          <w:b/>
                          <w:iCs/>
                          <w:color w:val="7F7F7F" w:themeColor="text1" w:themeTint="80"/>
                          <w:sz w:val="20"/>
                          <w:szCs w:val="20"/>
                        </w:rPr>
                        <w:t>Agatha Stawicki</w:t>
                      </w:r>
                      <w:r w:rsidRPr="00C24578">
                        <w:rPr>
                          <w:rFonts w:asciiTheme="minorHAnsi" w:hAnsiTheme="minorHAnsi" w:cstheme="minorHAnsi"/>
                          <w:b/>
                          <w:iCs/>
                          <w:color w:val="7F7F7F" w:themeColor="text1" w:themeTint="80"/>
                          <w:sz w:val="20"/>
                          <w:szCs w:val="20"/>
                        </w:rPr>
                        <w:t xml:space="preserve">, </w:t>
                      </w:r>
                      <w:r>
                        <w:rPr>
                          <w:rFonts w:asciiTheme="minorHAnsi" w:hAnsiTheme="minorHAnsi" w:cstheme="minorHAnsi"/>
                          <w:b/>
                          <w:iCs/>
                          <w:color w:val="7F7F7F" w:themeColor="text1" w:themeTint="80"/>
                          <w:sz w:val="20"/>
                          <w:szCs w:val="20"/>
                        </w:rPr>
                        <w:t>Publisher</w:t>
                      </w:r>
                      <w:r w:rsidRPr="00C24578">
                        <w:rPr>
                          <w:rFonts w:asciiTheme="minorHAnsi" w:hAnsiTheme="minorHAnsi" w:cstheme="minorHAnsi"/>
                          <w:b/>
                          <w:iCs/>
                          <w:color w:val="7F7F7F" w:themeColor="text1" w:themeTint="80"/>
                          <w:sz w:val="20"/>
                          <w:szCs w:val="20"/>
                        </w:rPr>
                        <w:t xml:space="preserve"> at Our Kids Media</w:t>
                      </w:r>
                      <w:r w:rsidR="00035463">
                        <w:rPr>
                          <w:rFonts w:asciiTheme="minorHAnsi" w:hAnsiTheme="minorHAnsi" w:cstheme="minorHAnsi"/>
                          <w:i/>
                          <w:iCs/>
                          <w:color w:val="7F7F7F" w:themeColor="text1" w:themeTint="80"/>
                          <w:sz w:val="20"/>
                          <w:szCs w:val="20"/>
                        </w:rPr>
                        <w:br/>
                      </w:r>
                      <w:r w:rsidR="00BF536E">
                        <w:rPr>
                          <w:rFonts w:asciiTheme="minorHAnsi" w:hAnsiTheme="minorHAnsi" w:cstheme="minorHAnsi"/>
                          <w:b/>
                          <w:iCs/>
                          <w:color w:val="7F7F7F" w:themeColor="text1" w:themeTint="80"/>
                          <w:sz w:val="20"/>
                          <w:szCs w:val="20"/>
                        </w:rPr>
                        <w:t>—</w:t>
                      </w:r>
                      <w:r w:rsidR="00E237CD" w:rsidRPr="00E237CD">
                        <w:rPr>
                          <w:rFonts w:asciiTheme="minorHAnsi" w:hAnsiTheme="minorHAnsi" w:cstheme="minorHAnsi"/>
                          <w:b/>
                          <w:iCs/>
                          <w:color w:val="7F7F7F" w:themeColor="text1" w:themeTint="80"/>
                          <w:sz w:val="20"/>
                          <w:szCs w:val="20"/>
                        </w:rPr>
                        <w:t xml:space="preserve">Dona M., Education </w:t>
                      </w:r>
                      <w:r w:rsidR="00B157A2">
                        <w:rPr>
                          <w:rFonts w:asciiTheme="minorHAnsi" w:hAnsiTheme="minorHAnsi" w:cstheme="minorHAnsi"/>
                          <w:b/>
                          <w:iCs/>
                          <w:color w:val="7F7F7F" w:themeColor="text1" w:themeTint="80"/>
                          <w:sz w:val="20"/>
                          <w:szCs w:val="20"/>
                        </w:rPr>
                        <w:t>Consultant and Award-Winning Author</w:t>
                      </w:r>
                    </w:p>
                    <w:p w14:paraId="58C2FB35" w14:textId="7887FDFF" w:rsidR="0024686B" w:rsidRPr="00A4735B" w:rsidRDefault="0024686B" w:rsidP="0024686B">
                      <w:pPr>
                        <w:jc w:val="center"/>
                        <w:rPr>
                          <w:rFonts w:ascii="Calibri" w:hAnsi="Calibri" w:cs="Calibri"/>
                          <w:b/>
                          <w:color w:val="7F7F7F" w:themeColor="text1" w:themeTint="80"/>
                          <w:sz w:val="18"/>
                          <w:szCs w:val="18"/>
                        </w:rPr>
                      </w:pPr>
                    </w:p>
                  </w:txbxContent>
                </v:textbox>
                <w10:wrap type="tight" anchorx="margin"/>
              </v:rect>
            </w:pict>
          </mc:Fallback>
        </mc:AlternateContent>
      </w:r>
      <w:r w:rsidR="001B7098">
        <w:rPr>
          <w:rFonts w:asciiTheme="minorHAnsi" w:hAnsiTheme="minorHAnsi" w:cstheme="minorHAnsi"/>
          <w:iCs/>
          <w:sz w:val="21"/>
          <w:szCs w:val="21"/>
          <w:lang w:val="en-CA" w:eastAsia="en-CA"/>
        </w:rPr>
        <w:t>A</w:t>
      </w:r>
      <w:r w:rsidR="001C4096" w:rsidRPr="001C4096">
        <w:rPr>
          <w:rFonts w:asciiTheme="minorHAnsi" w:hAnsiTheme="minorHAnsi" w:cstheme="minorHAnsi"/>
          <w:iCs/>
          <w:sz w:val="21"/>
          <w:szCs w:val="21"/>
          <w:lang w:val="en-CA" w:eastAsia="en-CA"/>
        </w:rPr>
        <w:t xml:space="preserve"> careful and engaging editor and writer </w:t>
      </w:r>
      <w:r w:rsidR="001B7098">
        <w:rPr>
          <w:rFonts w:asciiTheme="minorHAnsi" w:hAnsiTheme="minorHAnsi" w:cstheme="minorHAnsi"/>
          <w:iCs/>
          <w:sz w:val="21"/>
          <w:szCs w:val="21"/>
          <w:lang w:val="en-CA" w:eastAsia="en-CA"/>
        </w:rPr>
        <w:t>with</w:t>
      </w:r>
      <w:r w:rsidR="001C4096" w:rsidRPr="001C4096">
        <w:rPr>
          <w:rFonts w:asciiTheme="minorHAnsi" w:hAnsiTheme="minorHAnsi" w:cstheme="minorHAnsi"/>
          <w:iCs/>
          <w:sz w:val="21"/>
          <w:szCs w:val="21"/>
          <w:lang w:val="en-CA" w:eastAsia="en-CA"/>
        </w:rPr>
        <w:t xml:space="preserve"> extensive experience in digital and print publishing, with a particular focus on copyediting and editing scholarly and nonfiction trade manuscripts.</w:t>
      </w:r>
      <w:r w:rsidR="001B7098">
        <w:rPr>
          <w:rFonts w:asciiTheme="minorHAnsi" w:hAnsiTheme="minorHAnsi" w:cstheme="minorHAnsi"/>
          <w:iCs/>
          <w:sz w:val="21"/>
          <w:szCs w:val="21"/>
          <w:lang w:val="en-CA" w:eastAsia="en-CA"/>
        </w:rPr>
        <w:t xml:space="preserve"> </w:t>
      </w:r>
      <w:r w:rsidR="001E40B8" w:rsidRPr="001E40B8">
        <w:rPr>
          <w:rFonts w:asciiTheme="minorHAnsi" w:hAnsiTheme="minorHAnsi" w:cstheme="minorHAnsi"/>
          <w:iCs/>
          <w:sz w:val="21"/>
          <w:szCs w:val="21"/>
          <w:lang w:val="en-CA" w:eastAsia="en-CA"/>
        </w:rPr>
        <w:t>As a</w:t>
      </w:r>
      <w:r w:rsidR="001E40B8">
        <w:rPr>
          <w:rFonts w:asciiTheme="minorHAnsi" w:hAnsiTheme="minorHAnsi" w:cstheme="minorHAnsi"/>
          <w:iCs/>
          <w:sz w:val="21"/>
          <w:szCs w:val="21"/>
          <w:lang w:val="en-CA" w:eastAsia="en-CA"/>
        </w:rPr>
        <w:t xml:space="preserve"> </w:t>
      </w:r>
      <w:r w:rsidR="001E40B8" w:rsidRPr="001E40B8">
        <w:rPr>
          <w:rFonts w:asciiTheme="minorHAnsi" w:hAnsiTheme="minorHAnsi" w:cstheme="minorHAnsi"/>
          <w:iCs/>
          <w:sz w:val="21"/>
          <w:szCs w:val="21"/>
          <w:lang w:val="en-CA" w:eastAsia="en-CA"/>
        </w:rPr>
        <w:t>copyeditor, I focus on ensuring accuracy, precision, clarity, and consistency in manuscripts and professional content for a wide range of audiences. I approach every project with a commitment to understanding organizational goals and refining content to communicate ideas clearly and effectively.</w:t>
      </w:r>
      <w:r w:rsidR="00F50AFF">
        <w:rPr>
          <w:rFonts w:asciiTheme="minorHAnsi" w:hAnsiTheme="minorHAnsi" w:cstheme="minorHAnsi"/>
          <w:iCs/>
          <w:sz w:val="21"/>
          <w:szCs w:val="21"/>
          <w:lang w:val="en-CA" w:eastAsia="en-CA"/>
        </w:rPr>
        <w:t xml:space="preserve"> </w:t>
      </w:r>
      <w:r w:rsidR="00F50AFF" w:rsidRPr="00F50AFF">
        <w:rPr>
          <w:rFonts w:asciiTheme="minorHAnsi" w:hAnsiTheme="minorHAnsi" w:cstheme="minorHAnsi"/>
          <w:iCs/>
          <w:sz w:val="21"/>
          <w:szCs w:val="21"/>
          <w:lang w:val="en-CA" w:eastAsia="en-CA"/>
        </w:rPr>
        <w:t xml:space="preserve">I regularly work with book-length manuscripts and complex scholarly material, and I enjoy collaborating with authors, editors, and publishers to prepare manuscripts for publication. </w:t>
      </w:r>
    </w:p>
    <w:p w14:paraId="6FDE270C" w14:textId="0347FBCF" w:rsidR="00E237CD" w:rsidRPr="00725377" w:rsidRDefault="00566FB9" w:rsidP="00E237CD">
      <w:pPr>
        <w:jc w:val="both"/>
        <w:rPr>
          <w:rFonts w:asciiTheme="minorHAnsi" w:eastAsia="Arial" w:hAnsiTheme="minorHAnsi" w:cstheme="minorHAnsi"/>
          <w:color w:val="FF0000"/>
          <w:spacing w:val="-2"/>
          <w:sz w:val="21"/>
          <w:szCs w:val="21"/>
        </w:rPr>
      </w:pPr>
      <w:r w:rsidRPr="00725377">
        <w:rPr>
          <w:rFonts w:asciiTheme="minorHAnsi" w:hAnsiTheme="minorHAnsi" w:cstheme="minorHAnsi"/>
          <w:b/>
          <w:spacing w:val="-2"/>
          <w:sz w:val="14"/>
          <w:szCs w:val="14"/>
        </w:rPr>
        <w:br/>
      </w:r>
      <w:r w:rsidR="00E237CD" w:rsidRPr="00725377">
        <w:rPr>
          <w:rFonts w:asciiTheme="minorHAnsi" w:hAnsiTheme="minorHAnsi" w:cstheme="minorHAnsi"/>
          <w:b/>
          <w:spacing w:val="-2"/>
          <w:sz w:val="21"/>
          <w:szCs w:val="21"/>
        </w:rPr>
        <w:t>Technical skills:</w:t>
      </w:r>
      <w:r w:rsidR="00E237CD" w:rsidRPr="00725377">
        <w:rPr>
          <w:rFonts w:asciiTheme="minorHAnsi" w:hAnsiTheme="minorHAnsi" w:cstheme="minorHAnsi"/>
          <w:spacing w:val="-2"/>
          <w:sz w:val="21"/>
          <w:szCs w:val="21"/>
        </w:rPr>
        <w:t xml:space="preserve"> </w:t>
      </w:r>
      <w:r w:rsidR="00E237CD" w:rsidRPr="00725377">
        <w:rPr>
          <w:rFonts w:asciiTheme="minorHAnsi" w:eastAsia="Arial" w:hAnsiTheme="minorHAnsi" w:cstheme="minorHAnsi"/>
          <w:spacing w:val="-2"/>
          <w:sz w:val="21"/>
          <w:szCs w:val="21"/>
        </w:rPr>
        <w:t xml:space="preserve">MS Office Suite </w:t>
      </w:r>
      <w:r w:rsidR="00E237CD" w:rsidRPr="00725377">
        <w:rPr>
          <w:rFonts w:asciiTheme="minorHAnsi" w:hAnsiTheme="minorHAnsi" w:cstheme="minorHAnsi"/>
          <w:spacing w:val="-2"/>
          <w:sz w:val="21"/>
          <w:szCs w:val="21"/>
        </w:rPr>
        <w:t>(Word, PowerPoint, Excel, Publisher, Outlook)</w:t>
      </w:r>
      <w:r w:rsidR="00E237CD" w:rsidRPr="00725377">
        <w:rPr>
          <w:rFonts w:asciiTheme="minorHAnsi" w:eastAsia="Arial" w:hAnsiTheme="minorHAnsi" w:cstheme="minorHAnsi"/>
          <w:spacing w:val="-2"/>
          <w:sz w:val="21"/>
          <w:szCs w:val="21"/>
        </w:rPr>
        <w:t xml:space="preserve">, Adobe Acrobat, </w:t>
      </w:r>
      <w:r w:rsidR="00E237CD" w:rsidRPr="00725377">
        <w:rPr>
          <w:rFonts w:asciiTheme="minorHAnsi" w:hAnsiTheme="minorHAnsi" w:cstheme="minorHAnsi"/>
          <w:spacing w:val="-2"/>
          <w:sz w:val="21"/>
          <w:szCs w:val="21"/>
          <w:bdr w:val="none" w:sz="0" w:space="0" w:color="auto" w:frame="1"/>
        </w:rPr>
        <w:t>Google Suite, SEO</w:t>
      </w:r>
      <w:r w:rsidR="00BF536E" w:rsidRPr="00725377">
        <w:rPr>
          <w:rFonts w:asciiTheme="minorHAnsi" w:hAnsiTheme="minorHAnsi" w:cstheme="minorHAnsi"/>
          <w:spacing w:val="-2"/>
          <w:sz w:val="21"/>
          <w:szCs w:val="21"/>
          <w:bdr w:val="none" w:sz="0" w:space="0" w:color="auto" w:frame="1"/>
        </w:rPr>
        <w:t>, CMSs</w:t>
      </w:r>
      <w:r w:rsidR="00E237CD" w:rsidRPr="00725377">
        <w:rPr>
          <w:rFonts w:asciiTheme="minorHAnsi" w:hAnsiTheme="minorHAnsi" w:cstheme="minorHAnsi"/>
          <w:spacing w:val="-2"/>
          <w:sz w:val="21"/>
          <w:szCs w:val="21"/>
          <w:bdr w:val="none" w:sz="0" w:space="0" w:color="auto" w:frame="1"/>
        </w:rPr>
        <w:t xml:space="preserve">. </w:t>
      </w:r>
      <w:r w:rsidR="00E237CD" w:rsidRPr="00725377">
        <w:rPr>
          <w:rFonts w:asciiTheme="minorHAnsi" w:eastAsia="Arial" w:hAnsiTheme="minorHAnsi" w:cstheme="minorHAnsi"/>
          <w:spacing w:val="-2"/>
          <w:sz w:val="21"/>
          <w:szCs w:val="21"/>
        </w:rPr>
        <w:t xml:space="preserve"> </w:t>
      </w:r>
    </w:p>
    <w:p w14:paraId="388CDA0A" w14:textId="77777777" w:rsidR="00E237CD" w:rsidRPr="00E237CD" w:rsidRDefault="00E237CD" w:rsidP="00E237CD">
      <w:pPr>
        <w:jc w:val="both"/>
        <w:rPr>
          <w:rFonts w:asciiTheme="minorHAnsi" w:eastAsia="Arial" w:hAnsiTheme="minorHAnsi" w:cstheme="minorHAnsi"/>
          <w:b/>
          <w:sz w:val="10"/>
          <w:szCs w:val="10"/>
        </w:rPr>
      </w:pPr>
    </w:p>
    <w:p w14:paraId="00000009" w14:textId="40DDA30E" w:rsidR="00FF210E" w:rsidRDefault="00E237CD" w:rsidP="006A5BAC">
      <w:pPr>
        <w:tabs>
          <w:tab w:val="left" w:pos="709"/>
        </w:tabs>
        <w:jc w:val="both"/>
        <w:rPr>
          <w:rFonts w:asciiTheme="minorHAnsi" w:hAnsiTheme="minorHAnsi" w:cstheme="minorHAnsi"/>
          <w:i/>
          <w:sz w:val="21"/>
          <w:szCs w:val="21"/>
        </w:rPr>
      </w:pPr>
      <w:r w:rsidRPr="00E237CD">
        <w:rPr>
          <w:rFonts w:asciiTheme="minorHAnsi" w:eastAsia="Arial" w:hAnsiTheme="minorHAnsi" w:cstheme="minorHAnsi"/>
          <w:b/>
          <w:sz w:val="21"/>
          <w:szCs w:val="21"/>
        </w:rPr>
        <w:t xml:space="preserve">Style Guides: </w:t>
      </w:r>
      <w:r w:rsidRPr="00E237CD">
        <w:rPr>
          <w:rFonts w:asciiTheme="minorHAnsi" w:hAnsiTheme="minorHAnsi" w:cstheme="minorHAnsi"/>
          <w:i/>
          <w:sz w:val="21"/>
          <w:szCs w:val="21"/>
        </w:rPr>
        <w:t xml:space="preserve">American Psychological Association </w:t>
      </w:r>
      <w:r w:rsidRPr="00E237CD">
        <w:rPr>
          <w:rFonts w:asciiTheme="minorHAnsi" w:hAnsiTheme="minorHAnsi" w:cstheme="minorHAnsi"/>
          <w:sz w:val="21"/>
          <w:szCs w:val="21"/>
        </w:rPr>
        <w:t>(APA);</w:t>
      </w:r>
      <w:r w:rsidRPr="00E237CD">
        <w:rPr>
          <w:rFonts w:asciiTheme="minorHAnsi" w:hAnsiTheme="minorHAnsi" w:cstheme="minorHAnsi"/>
          <w:i/>
          <w:sz w:val="21"/>
          <w:szCs w:val="21"/>
        </w:rPr>
        <w:t xml:space="preserve"> </w:t>
      </w:r>
      <w:r w:rsidRPr="00E237CD">
        <w:rPr>
          <w:rFonts w:asciiTheme="minorHAnsi" w:hAnsiTheme="minorHAnsi" w:cstheme="minorHAnsi"/>
          <w:i/>
          <w:iCs/>
          <w:sz w:val="21"/>
          <w:szCs w:val="21"/>
        </w:rPr>
        <w:t xml:space="preserve">The Associated Press Stylebook </w:t>
      </w:r>
      <w:r w:rsidRPr="00E237CD">
        <w:rPr>
          <w:rFonts w:asciiTheme="minorHAnsi" w:hAnsiTheme="minorHAnsi" w:cstheme="minorHAnsi"/>
          <w:sz w:val="21"/>
          <w:szCs w:val="21"/>
        </w:rPr>
        <w:t xml:space="preserve">(AP); </w:t>
      </w:r>
      <w:r w:rsidRPr="00E237CD">
        <w:rPr>
          <w:rFonts w:asciiTheme="minorHAnsi" w:hAnsiTheme="minorHAnsi" w:cstheme="minorHAnsi"/>
          <w:i/>
          <w:sz w:val="21"/>
          <w:szCs w:val="21"/>
        </w:rPr>
        <w:t>The Canadian Style</w:t>
      </w:r>
      <w:r w:rsidRPr="00E237CD">
        <w:rPr>
          <w:rFonts w:asciiTheme="minorHAnsi" w:hAnsiTheme="minorHAnsi" w:cstheme="minorHAnsi"/>
          <w:sz w:val="21"/>
          <w:szCs w:val="21"/>
        </w:rPr>
        <w:t>;</w:t>
      </w:r>
      <w:r w:rsidRPr="00E237CD">
        <w:rPr>
          <w:rFonts w:asciiTheme="minorHAnsi" w:hAnsiTheme="minorHAnsi" w:cstheme="minorHAnsi"/>
          <w:i/>
          <w:sz w:val="21"/>
          <w:szCs w:val="21"/>
        </w:rPr>
        <w:t xml:space="preserve"> The Canadian Press Stylebook </w:t>
      </w:r>
      <w:r w:rsidRPr="00E237CD">
        <w:rPr>
          <w:rFonts w:asciiTheme="minorHAnsi" w:hAnsiTheme="minorHAnsi" w:cstheme="minorHAnsi"/>
          <w:iCs/>
          <w:sz w:val="21"/>
          <w:szCs w:val="21"/>
        </w:rPr>
        <w:t>(CP)</w:t>
      </w:r>
      <w:r w:rsidRPr="00E237CD">
        <w:rPr>
          <w:rFonts w:asciiTheme="minorHAnsi" w:hAnsiTheme="minorHAnsi" w:cstheme="minorHAnsi"/>
          <w:i/>
          <w:sz w:val="21"/>
          <w:szCs w:val="21"/>
        </w:rPr>
        <w:t xml:space="preserve">; The Chicago Manual of Style </w:t>
      </w:r>
      <w:r w:rsidRPr="00E237CD">
        <w:rPr>
          <w:rFonts w:asciiTheme="minorHAnsi" w:hAnsiTheme="minorHAnsi" w:cstheme="minorHAnsi"/>
          <w:sz w:val="21"/>
          <w:szCs w:val="21"/>
        </w:rPr>
        <w:t>(CMOS).</w:t>
      </w:r>
    </w:p>
    <w:p w14:paraId="11C53804" w14:textId="77777777" w:rsidR="006A5BAC" w:rsidRPr="00725377" w:rsidRDefault="006A5BAC" w:rsidP="006A5BAC">
      <w:pPr>
        <w:tabs>
          <w:tab w:val="left" w:pos="709"/>
        </w:tabs>
        <w:jc w:val="both"/>
        <w:rPr>
          <w:rFonts w:asciiTheme="minorHAnsi" w:hAnsiTheme="minorHAnsi" w:cstheme="minorHAnsi"/>
          <w:i/>
          <w:sz w:val="14"/>
          <w:szCs w:val="14"/>
        </w:rPr>
      </w:pPr>
    </w:p>
    <w:tbl>
      <w:tblPr>
        <w:tblStyle w:val="a"/>
        <w:tblW w:w="9936" w:type="dxa"/>
        <w:jc w:val="center"/>
        <w:tblBorders>
          <w:insideH w:val="single" w:sz="4" w:space="0" w:color="000000"/>
        </w:tblBorders>
        <w:tblLayout w:type="fixed"/>
        <w:tblLook w:val="0000" w:firstRow="0" w:lastRow="0" w:firstColumn="0" w:lastColumn="0" w:noHBand="0" w:noVBand="0"/>
      </w:tblPr>
      <w:tblGrid>
        <w:gridCol w:w="3074"/>
        <w:gridCol w:w="3682"/>
        <w:gridCol w:w="3180"/>
      </w:tblGrid>
      <w:tr w:rsidR="00FF210E" w14:paraId="2F77CA7F" w14:textId="77777777">
        <w:trPr>
          <w:jc w:val="center"/>
        </w:trPr>
        <w:tc>
          <w:tcPr>
            <w:tcW w:w="3074" w:type="dxa"/>
            <w:tcBorders>
              <w:top w:val="nil"/>
              <w:bottom w:val="single" w:sz="8" w:space="0" w:color="000000"/>
            </w:tcBorders>
          </w:tcPr>
          <w:p w14:paraId="0000000A" w14:textId="77777777" w:rsidR="00FF210E" w:rsidRDefault="00FF210E">
            <w:pPr>
              <w:rPr>
                <w:rFonts w:ascii="Calibri" w:eastAsia="Calibri" w:hAnsi="Calibri" w:cs="Calibri"/>
                <w:sz w:val="14"/>
                <w:szCs w:val="14"/>
              </w:rPr>
            </w:pPr>
          </w:p>
        </w:tc>
        <w:tc>
          <w:tcPr>
            <w:tcW w:w="3682" w:type="dxa"/>
            <w:vMerge w:val="restart"/>
            <w:tcBorders>
              <w:top w:val="nil"/>
            </w:tcBorders>
            <w:vAlign w:val="center"/>
          </w:tcPr>
          <w:p w14:paraId="0000000B" w14:textId="77777777" w:rsidR="00FF210E" w:rsidRDefault="003D1B16">
            <w:pPr>
              <w:jc w:val="center"/>
              <w:rPr>
                <w:rFonts w:ascii="Calibri" w:eastAsia="Calibri" w:hAnsi="Calibri" w:cs="Calibri"/>
                <w:b/>
                <w:smallCaps/>
                <w:sz w:val="28"/>
                <w:szCs w:val="28"/>
              </w:rPr>
            </w:pPr>
            <w:r>
              <w:rPr>
                <w:rFonts w:ascii="Calibri" w:eastAsia="Calibri" w:hAnsi="Calibri" w:cs="Calibri"/>
                <w:b/>
                <w:smallCaps/>
                <w:sz w:val="28"/>
                <w:szCs w:val="28"/>
              </w:rPr>
              <w:t>PROFESSIONAL EXPERIENCE</w:t>
            </w:r>
          </w:p>
        </w:tc>
        <w:tc>
          <w:tcPr>
            <w:tcW w:w="3180" w:type="dxa"/>
            <w:tcBorders>
              <w:top w:val="nil"/>
              <w:bottom w:val="single" w:sz="8" w:space="0" w:color="000000"/>
            </w:tcBorders>
          </w:tcPr>
          <w:p w14:paraId="0000000C" w14:textId="77777777" w:rsidR="00FF210E" w:rsidRDefault="00FF210E">
            <w:pPr>
              <w:rPr>
                <w:rFonts w:ascii="Calibri" w:eastAsia="Calibri" w:hAnsi="Calibri" w:cs="Calibri"/>
                <w:sz w:val="14"/>
                <w:szCs w:val="14"/>
              </w:rPr>
            </w:pPr>
          </w:p>
        </w:tc>
      </w:tr>
      <w:tr w:rsidR="00FF210E" w14:paraId="21A02C86" w14:textId="77777777">
        <w:trPr>
          <w:jc w:val="center"/>
        </w:trPr>
        <w:tc>
          <w:tcPr>
            <w:tcW w:w="3074" w:type="dxa"/>
            <w:tcBorders>
              <w:top w:val="single" w:sz="8" w:space="0" w:color="000000"/>
              <w:bottom w:val="nil"/>
            </w:tcBorders>
          </w:tcPr>
          <w:p w14:paraId="0000000D" w14:textId="77777777" w:rsidR="00FF210E" w:rsidRDefault="00FF210E">
            <w:pPr>
              <w:rPr>
                <w:rFonts w:ascii="Calibri" w:eastAsia="Calibri" w:hAnsi="Calibri" w:cs="Calibri"/>
                <w:sz w:val="14"/>
                <w:szCs w:val="14"/>
              </w:rPr>
            </w:pPr>
          </w:p>
        </w:tc>
        <w:tc>
          <w:tcPr>
            <w:tcW w:w="3682" w:type="dxa"/>
            <w:vMerge/>
            <w:tcBorders>
              <w:top w:val="nil"/>
            </w:tcBorders>
            <w:vAlign w:val="center"/>
          </w:tcPr>
          <w:p w14:paraId="0000000E" w14:textId="77777777" w:rsidR="00FF210E" w:rsidRDefault="00FF210E">
            <w:pPr>
              <w:widowControl w:val="0"/>
              <w:pBdr>
                <w:top w:val="nil"/>
                <w:left w:val="nil"/>
                <w:bottom w:val="nil"/>
                <w:right w:val="nil"/>
                <w:between w:val="nil"/>
              </w:pBdr>
              <w:spacing w:line="276" w:lineRule="auto"/>
              <w:rPr>
                <w:rFonts w:ascii="Calibri" w:eastAsia="Calibri" w:hAnsi="Calibri" w:cs="Calibri"/>
                <w:sz w:val="14"/>
                <w:szCs w:val="14"/>
              </w:rPr>
            </w:pPr>
          </w:p>
        </w:tc>
        <w:tc>
          <w:tcPr>
            <w:tcW w:w="3180" w:type="dxa"/>
            <w:tcBorders>
              <w:top w:val="single" w:sz="8" w:space="0" w:color="000000"/>
              <w:bottom w:val="nil"/>
            </w:tcBorders>
          </w:tcPr>
          <w:p w14:paraId="0000000F" w14:textId="77777777" w:rsidR="00FF210E" w:rsidRDefault="00FF210E">
            <w:pPr>
              <w:rPr>
                <w:rFonts w:ascii="Calibri" w:eastAsia="Calibri" w:hAnsi="Calibri" w:cs="Calibri"/>
                <w:sz w:val="14"/>
                <w:szCs w:val="14"/>
              </w:rPr>
            </w:pPr>
          </w:p>
        </w:tc>
      </w:tr>
    </w:tbl>
    <w:p w14:paraId="5DB77C38" w14:textId="5CB51F5B" w:rsidR="006E4A32" w:rsidRDefault="006E4A32">
      <w:pPr>
        <w:spacing w:before="240"/>
        <w:jc w:val="center"/>
        <w:rPr>
          <w:rFonts w:ascii="Calibri" w:eastAsia="Calibri" w:hAnsi="Calibri" w:cs="Calibri"/>
          <w:b/>
          <w:bCs/>
          <w:sz w:val="21"/>
          <w:szCs w:val="21"/>
        </w:rPr>
      </w:pPr>
      <w:r>
        <w:rPr>
          <w:rFonts w:ascii="Calibri" w:eastAsia="Calibri" w:hAnsi="Calibri" w:cs="Calibri"/>
          <w:sz w:val="21"/>
          <w:szCs w:val="21"/>
        </w:rPr>
        <w:t>SELF-EMPLOYED (2025 – Present)</w:t>
      </w:r>
      <w:r>
        <w:rPr>
          <w:rFonts w:ascii="Calibri" w:eastAsia="Calibri" w:hAnsi="Calibri" w:cs="Calibri"/>
          <w:sz w:val="21"/>
          <w:szCs w:val="21"/>
        </w:rPr>
        <w:br/>
      </w:r>
      <w:r>
        <w:rPr>
          <w:rFonts w:ascii="Calibri" w:eastAsia="Calibri" w:hAnsi="Calibri" w:cs="Calibri"/>
          <w:b/>
          <w:bCs/>
          <w:sz w:val="21"/>
          <w:szCs w:val="21"/>
        </w:rPr>
        <w:t>FREELANCE EDITOR</w:t>
      </w:r>
    </w:p>
    <w:p w14:paraId="3F362549" w14:textId="37E4220E" w:rsidR="006E4A32" w:rsidRDefault="006E4A32" w:rsidP="004868A3">
      <w:pPr>
        <w:spacing w:before="240"/>
        <w:rPr>
          <w:rFonts w:ascii="Calibri" w:eastAsia="Calibri" w:hAnsi="Calibri" w:cs="Calibri"/>
          <w:sz w:val="21"/>
          <w:szCs w:val="21"/>
        </w:rPr>
      </w:pPr>
      <w:r>
        <w:rPr>
          <w:rFonts w:ascii="Calibri" w:eastAsia="Calibri" w:hAnsi="Calibri" w:cs="Calibri"/>
          <w:sz w:val="21"/>
          <w:szCs w:val="21"/>
        </w:rPr>
        <w:t xml:space="preserve">Edit nonfiction manuscripts for university, trade, and independent presses. Main focus on copyediting, but can also proofread, line-edit, and developmental-edit manuscripts and other material. </w:t>
      </w:r>
      <w:r w:rsidR="004868A3">
        <w:rPr>
          <w:rFonts w:ascii="Calibri" w:eastAsia="Calibri" w:hAnsi="Calibri" w:cs="Calibri"/>
          <w:sz w:val="21"/>
          <w:szCs w:val="21"/>
        </w:rPr>
        <w:t>Specialize</w:t>
      </w:r>
      <w:r w:rsidRPr="006E4A32">
        <w:rPr>
          <w:rFonts w:ascii="Calibri" w:eastAsia="Calibri" w:hAnsi="Calibri" w:cs="Calibri"/>
          <w:sz w:val="21"/>
          <w:szCs w:val="21"/>
        </w:rPr>
        <w:t xml:space="preserve"> in </w:t>
      </w:r>
      <w:r>
        <w:rPr>
          <w:rFonts w:ascii="Calibri" w:eastAsia="Calibri" w:hAnsi="Calibri" w:cs="Calibri"/>
          <w:sz w:val="21"/>
          <w:szCs w:val="21"/>
        </w:rPr>
        <w:t>editing</w:t>
      </w:r>
      <w:r w:rsidRPr="006E4A32">
        <w:rPr>
          <w:rFonts w:ascii="Calibri" w:eastAsia="Calibri" w:hAnsi="Calibri" w:cs="Calibri"/>
          <w:sz w:val="21"/>
          <w:szCs w:val="21"/>
        </w:rPr>
        <w:t xml:space="preserve"> scholarly and trade manuscripts in philosophy and related humanities fields (such as classics, history, English (nonfiction), cultural studies, literary theory, writing and composition, and memoir and biography), and working on</w:t>
      </w:r>
      <w:r>
        <w:rPr>
          <w:rFonts w:ascii="Calibri" w:eastAsia="Calibri" w:hAnsi="Calibri" w:cs="Calibri"/>
          <w:sz w:val="21"/>
          <w:szCs w:val="21"/>
        </w:rPr>
        <w:t xml:space="preserve"> book</w:t>
      </w:r>
      <w:r w:rsidRPr="006E4A32">
        <w:rPr>
          <w:rFonts w:ascii="Calibri" w:eastAsia="Calibri" w:hAnsi="Calibri" w:cs="Calibri"/>
          <w:sz w:val="21"/>
          <w:szCs w:val="21"/>
        </w:rPr>
        <w:t xml:space="preserve"> series. </w:t>
      </w:r>
      <w:r>
        <w:rPr>
          <w:rFonts w:ascii="Calibri" w:eastAsia="Calibri" w:hAnsi="Calibri" w:cs="Calibri"/>
          <w:sz w:val="21"/>
          <w:szCs w:val="21"/>
        </w:rPr>
        <w:t>R</w:t>
      </w:r>
      <w:r w:rsidRPr="006E4A32">
        <w:rPr>
          <w:rFonts w:ascii="Calibri" w:eastAsia="Calibri" w:hAnsi="Calibri" w:cs="Calibri"/>
          <w:sz w:val="21"/>
          <w:szCs w:val="21"/>
        </w:rPr>
        <w:t xml:space="preserve">egularly work with </w:t>
      </w:r>
      <w:r>
        <w:rPr>
          <w:rFonts w:ascii="Calibri" w:eastAsia="Calibri" w:hAnsi="Calibri" w:cs="Calibri"/>
          <w:sz w:val="21"/>
          <w:szCs w:val="21"/>
        </w:rPr>
        <w:t xml:space="preserve">scholarly </w:t>
      </w:r>
      <w:r w:rsidRPr="006E4A32">
        <w:rPr>
          <w:rFonts w:ascii="Calibri" w:eastAsia="Calibri" w:hAnsi="Calibri" w:cs="Calibri"/>
          <w:sz w:val="21"/>
          <w:szCs w:val="21"/>
        </w:rPr>
        <w:t xml:space="preserve">manuscripts and </w:t>
      </w:r>
      <w:r w:rsidR="004868A3">
        <w:rPr>
          <w:rFonts w:ascii="Calibri" w:eastAsia="Calibri" w:hAnsi="Calibri" w:cs="Calibri"/>
          <w:sz w:val="21"/>
          <w:szCs w:val="21"/>
        </w:rPr>
        <w:t>proficient</w:t>
      </w:r>
      <w:r w:rsidRPr="006E4A32">
        <w:rPr>
          <w:rFonts w:ascii="Calibri" w:eastAsia="Calibri" w:hAnsi="Calibri" w:cs="Calibri"/>
          <w:sz w:val="21"/>
          <w:szCs w:val="21"/>
        </w:rPr>
        <w:t xml:space="preserve"> with </w:t>
      </w:r>
      <w:r w:rsidR="004868A3">
        <w:rPr>
          <w:rFonts w:ascii="Calibri" w:eastAsia="Calibri" w:hAnsi="Calibri" w:cs="Calibri"/>
          <w:sz w:val="21"/>
          <w:szCs w:val="21"/>
        </w:rPr>
        <w:t>AP, APA, CP, and CMOS</w:t>
      </w:r>
      <w:r w:rsidRPr="006E4A32">
        <w:rPr>
          <w:rFonts w:ascii="Calibri" w:eastAsia="Calibri" w:hAnsi="Calibri" w:cs="Calibri"/>
          <w:sz w:val="21"/>
          <w:szCs w:val="21"/>
        </w:rPr>
        <w:t xml:space="preserve"> style</w:t>
      </w:r>
      <w:r w:rsidR="004868A3">
        <w:rPr>
          <w:rFonts w:ascii="Calibri" w:eastAsia="Calibri" w:hAnsi="Calibri" w:cs="Calibri"/>
          <w:sz w:val="21"/>
          <w:szCs w:val="21"/>
        </w:rPr>
        <w:t xml:space="preserve"> guides</w:t>
      </w:r>
      <w:r w:rsidRPr="006E4A32">
        <w:rPr>
          <w:rFonts w:ascii="Calibri" w:eastAsia="Calibri" w:hAnsi="Calibri" w:cs="Calibri"/>
          <w:sz w:val="21"/>
          <w:szCs w:val="21"/>
        </w:rPr>
        <w:t>, references, and the argumentation and technical terminology common in philosophy and other humanities (and social science) disciplines.</w:t>
      </w:r>
    </w:p>
    <w:p w14:paraId="40173A57" w14:textId="6C4FA605" w:rsidR="00511A99" w:rsidRDefault="003C39E1" w:rsidP="00166887">
      <w:pPr>
        <w:pStyle w:val="ListParagraph"/>
        <w:numPr>
          <w:ilvl w:val="0"/>
          <w:numId w:val="7"/>
        </w:numPr>
        <w:spacing w:before="240"/>
        <w:ind w:left="357" w:hanging="357"/>
        <w:rPr>
          <w:rFonts w:eastAsia="Calibri" w:cs="Calibri"/>
          <w:sz w:val="21"/>
          <w:szCs w:val="21"/>
        </w:rPr>
      </w:pPr>
      <w:r>
        <w:rPr>
          <w:rFonts w:eastAsia="Calibri" w:cs="Calibri"/>
          <w:sz w:val="21"/>
          <w:szCs w:val="21"/>
        </w:rPr>
        <w:t>Work with academic and trade presses.</w:t>
      </w:r>
    </w:p>
    <w:p w14:paraId="29D7BC42" w14:textId="2CD5ECE0" w:rsidR="003C39E1" w:rsidRDefault="003C39E1" w:rsidP="00166887">
      <w:pPr>
        <w:pStyle w:val="ListParagraph"/>
        <w:numPr>
          <w:ilvl w:val="0"/>
          <w:numId w:val="7"/>
        </w:numPr>
        <w:spacing w:before="240"/>
        <w:ind w:left="357" w:hanging="357"/>
        <w:rPr>
          <w:rFonts w:eastAsia="Calibri" w:cs="Calibri"/>
          <w:sz w:val="21"/>
          <w:szCs w:val="21"/>
        </w:rPr>
      </w:pPr>
      <w:r>
        <w:rPr>
          <w:rFonts w:eastAsia="Calibri" w:cs="Calibri"/>
          <w:sz w:val="21"/>
          <w:szCs w:val="21"/>
        </w:rPr>
        <w:t xml:space="preserve">Copy-edit manuscripts of </w:t>
      </w:r>
      <w:r w:rsidR="003E5D19">
        <w:rPr>
          <w:rFonts w:eastAsia="Calibri" w:cs="Calibri"/>
          <w:sz w:val="21"/>
          <w:szCs w:val="21"/>
        </w:rPr>
        <w:t>100,000+ words.</w:t>
      </w:r>
    </w:p>
    <w:p w14:paraId="163CD833" w14:textId="7F45005D" w:rsidR="003E5D19" w:rsidRDefault="003E5D19" w:rsidP="00166887">
      <w:pPr>
        <w:pStyle w:val="ListParagraph"/>
        <w:numPr>
          <w:ilvl w:val="0"/>
          <w:numId w:val="7"/>
        </w:numPr>
        <w:spacing w:before="240"/>
        <w:ind w:left="357" w:hanging="357"/>
        <w:rPr>
          <w:rFonts w:eastAsia="Calibri" w:cs="Calibri"/>
          <w:sz w:val="21"/>
          <w:szCs w:val="21"/>
        </w:rPr>
      </w:pPr>
      <w:r>
        <w:rPr>
          <w:rFonts w:eastAsia="Calibri" w:cs="Calibri"/>
          <w:sz w:val="21"/>
          <w:szCs w:val="21"/>
        </w:rPr>
        <w:t>Adept at editing scholarly book series.</w:t>
      </w:r>
    </w:p>
    <w:p w14:paraId="70AA3BF7" w14:textId="48947006" w:rsidR="00021D2E" w:rsidRPr="00511A99" w:rsidRDefault="00021D2E" w:rsidP="00166887">
      <w:pPr>
        <w:pStyle w:val="ListParagraph"/>
        <w:numPr>
          <w:ilvl w:val="0"/>
          <w:numId w:val="7"/>
        </w:numPr>
        <w:spacing w:before="240"/>
        <w:ind w:left="357" w:hanging="357"/>
        <w:rPr>
          <w:rFonts w:eastAsia="Calibri" w:cs="Calibri"/>
          <w:sz w:val="21"/>
          <w:szCs w:val="21"/>
        </w:rPr>
      </w:pPr>
      <w:r>
        <w:rPr>
          <w:rFonts w:eastAsia="Calibri" w:cs="Calibri"/>
          <w:sz w:val="21"/>
          <w:szCs w:val="21"/>
        </w:rPr>
        <w:t xml:space="preserve">Extensive experience working directly with </w:t>
      </w:r>
      <w:r w:rsidR="00AB6722">
        <w:rPr>
          <w:rFonts w:eastAsia="Calibri" w:cs="Calibri"/>
          <w:sz w:val="21"/>
          <w:szCs w:val="21"/>
        </w:rPr>
        <w:t>authors and design teams.</w:t>
      </w:r>
    </w:p>
    <w:p w14:paraId="00000010" w14:textId="52F5EA9B" w:rsidR="00FF210E" w:rsidRDefault="000B42B7">
      <w:pPr>
        <w:spacing w:before="240"/>
        <w:jc w:val="center"/>
        <w:rPr>
          <w:rFonts w:ascii="Calibri" w:eastAsia="Calibri" w:hAnsi="Calibri" w:cs="Calibri"/>
          <w:sz w:val="21"/>
          <w:szCs w:val="21"/>
        </w:rPr>
      </w:pPr>
      <w:r>
        <w:rPr>
          <w:rFonts w:ascii="Calibri" w:eastAsia="Calibri" w:hAnsi="Calibri" w:cs="Calibri"/>
          <w:sz w:val="21"/>
          <w:szCs w:val="21"/>
        </w:rPr>
        <w:t>OUR KIDS MEDIA</w:t>
      </w:r>
      <w:r w:rsidR="003D1B16">
        <w:rPr>
          <w:rFonts w:ascii="Calibri" w:eastAsia="Calibri" w:hAnsi="Calibri" w:cs="Calibri"/>
          <w:sz w:val="21"/>
          <w:szCs w:val="21"/>
        </w:rPr>
        <w:t xml:space="preserve">, </w:t>
      </w:r>
      <w:r w:rsidRPr="000B42B7">
        <w:rPr>
          <w:rFonts w:asciiTheme="minorHAnsi" w:hAnsiTheme="minorHAnsi" w:cstheme="minorHAnsi"/>
          <w:iCs/>
          <w:color w:val="000000" w:themeColor="text1"/>
          <w:sz w:val="21"/>
          <w:szCs w:val="21"/>
        </w:rPr>
        <w:t>Mississauga, ON</w:t>
      </w:r>
      <w:r>
        <w:rPr>
          <w:rFonts w:ascii="Calibri" w:eastAsia="Calibri" w:hAnsi="Calibri" w:cs="Calibri"/>
          <w:sz w:val="21"/>
          <w:szCs w:val="21"/>
        </w:rPr>
        <w:t xml:space="preserve"> </w:t>
      </w:r>
      <w:r w:rsidR="003D1B16">
        <w:rPr>
          <w:rFonts w:ascii="Calibri" w:eastAsia="Calibri" w:hAnsi="Calibri" w:cs="Calibri"/>
          <w:sz w:val="21"/>
          <w:szCs w:val="21"/>
        </w:rPr>
        <w:t>(201</w:t>
      </w:r>
      <w:r>
        <w:rPr>
          <w:rFonts w:ascii="Calibri" w:eastAsia="Calibri" w:hAnsi="Calibri" w:cs="Calibri"/>
          <w:sz w:val="21"/>
          <w:szCs w:val="21"/>
        </w:rPr>
        <w:t>5</w:t>
      </w:r>
      <w:r w:rsidR="003D1B16">
        <w:rPr>
          <w:rFonts w:ascii="Calibri" w:eastAsia="Calibri" w:hAnsi="Calibri" w:cs="Calibri"/>
          <w:sz w:val="21"/>
          <w:szCs w:val="21"/>
        </w:rPr>
        <w:t xml:space="preserve"> – </w:t>
      </w:r>
      <w:r w:rsidR="003E1523">
        <w:rPr>
          <w:rFonts w:ascii="Calibri" w:eastAsia="Calibri" w:hAnsi="Calibri" w:cs="Calibri"/>
          <w:sz w:val="21"/>
          <w:szCs w:val="21"/>
        </w:rPr>
        <w:t>2025</w:t>
      </w:r>
      <w:r w:rsidR="003D1B16">
        <w:rPr>
          <w:rFonts w:ascii="Calibri" w:eastAsia="Calibri" w:hAnsi="Calibri" w:cs="Calibri"/>
          <w:sz w:val="21"/>
          <w:szCs w:val="21"/>
        </w:rPr>
        <w:t xml:space="preserve">) </w:t>
      </w:r>
    </w:p>
    <w:p w14:paraId="00000011" w14:textId="1834C799" w:rsidR="00FF210E" w:rsidRPr="000B42B7" w:rsidRDefault="003D1B16">
      <w:pPr>
        <w:shd w:val="clear" w:color="auto" w:fill="FFFFFF"/>
        <w:spacing w:after="160"/>
        <w:jc w:val="center"/>
        <w:rPr>
          <w:rFonts w:ascii="Calibri" w:eastAsia="Calibri" w:hAnsi="Calibri" w:cs="Calibri"/>
          <w:b/>
          <w:sz w:val="21"/>
          <w:szCs w:val="21"/>
        </w:rPr>
      </w:pPr>
      <w:r w:rsidRPr="000B42B7">
        <w:rPr>
          <w:rFonts w:ascii="Calibri" w:eastAsia="Calibri" w:hAnsi="Calibri" w:cs="Calibri"/>
          <w:b/>
          <w:sz w:val="21"/>
          <w:szCs w:val="21"/>
        </w:rPr>
        <w:t>EDITOR</w:t>
      </w:r>
      <w:r w:rsidR="000B42B7" w:rsidRPr="000B42B7">
        <w:rPr>
          <w:rFonts w:ascii="Calibri" w:eastAsia="Calibri" w:hAnsi="Calibri" w:cs="Calibri"/>
          <w:b/>
          <w:sz w:val="21"/>
          <w:szCs w:val="21"/>
        </w:rPr>
        <w:t xml:space="preserve">, </w:t>
      </w:r>
      <w:r w:rsidR="000B42B7" w:rsidRPr="000B42B7">
        <w:rPr>
          <w:rFonts w:asciiTheme="minorHAnsi" w:hAnsiTheme="minorHAnsi" w:cstheme="minorHAnsi"/>
          <w:b/>
          <w:color w:val="000000" w:themeColor="text1"/>
          <w:sz w:val="21"/>
          <w:szCs w:val="21"/>
        </w:rPr>
        <w:t>WRITER</w:t>
      </w:r>
      <w:r w:rsidRPr="000B42B7">
        <w:rPr>
          <w:rFonts w:ascii="Calibri" w:eastAsia="Calibri" w:hAnsi="Calibri" w:cs="Calibri"/>
          <w:b/>
          <w:sz w:val="21"/>
          <w:szCs w:val="21"/>
        </w:rPr>
        <w:t xml:space="preserve"> </w:t>
      </w:r>
    </w:p>
    <w:p w14:paraId="64EE90ED" w14:textId="32704ABB" w:rsidR="000B42B7" w:rsidRPr="000B42B7" w:rsidRDefault="000B42B7" w:rsidP="000B42B7">
      <w:pPr>
        <w:shd w:val="clear" w:color="auto" w:fill="FFFFFF"/>
        <w:spacing w:after="160"/>
        <w:jc w:val="both"/>
        <w:rPr>
          <w:rFonts w:ascii="Calibri" w:eastAsia="Calibri" w:hAnsi="Calibri" w:cs="Calibri"/>
          <w:sz w:val="21"/>
          <w:szCs w:val="21"/>
        </w:rPr>
      </w:pPr>
      <w:r w:rsidRPr="00E9041B">
        <w:rPr>
          <w:rFonts w:asciiTheme="minorHAnsi" w:hAnsiTheme="minorHAnsi" w:cstheme="minorHAnsi"/>
          <w:sz w:val="21"/>
          <w:szCs w:val="21"/>
        </w:rPr>
        <w:t>Compose</w:t>
      </w:r>
      <w:r w:rsidR="00CC0FD5">
        <w:rPr>
          <w:rFonts w:asciiTheme="minorHAnsi" w:hAnsiTheme="minorHAnsi" w:cstheme="minorHAnsi"/>
          <w:sz w:val="21"/>
          <w:szCs w:val="21"/>
        </w:rPr>
        <w:t>d</w:t>
      </w:r>
      <w:r w:rsidRPr="00E9041B">
        <w:rPr>
          <w:rFonts w:asciiTheme="minorHAnsi" w:hAnsiTheme="minorHAnsi" w:cstheme="minorHAnsi"/>
          <w:sz w:val="21"/>
          <w:szCs w:val="21"/>
        </w:rPr>
        <w:t>, edit</w:t>
      </w:r>
      <w:r w:rsidR="00CC0FD5">
        <w:rPr>
          <w:rFonts w:asciiTheme="minorHAnsi" w:hAnsiTheme="minorHAnsi" w:cstheme="minorHAnsi"/>
          <w:sz w:val="21"/>
          <w:szCs w:val="21"/>
        </w:rPr>
        <w:t>ed</w:t>
      </w:r>
      <w:r w:rsidRPr="00E9041B">
        <w:rPr>
          <w:rFonts w:asciiTheme="minorHAnsi" w:hAnsiTheme="minorHAnsi" w:cstheme="minorHAnsi"/>
          <w:sz w:val="21"/>
          <w:szCs w:val="21"/>
        </w:rPr>
        <w:t xml:space="preserve">, and proofread long-form articles (10,000-20,000 words) for an educational media organization offering a collection of consumer magazines, online </w:t>
      </w:r>
      <w:r w:rsidR="00C728B3">
        <w:rPr>
          <w:rFonts w:asciiTheme="minorHAnsi" w:hAnsiTheme="minorHAnsi" w:cstheme="minorHAnsi"/>
          <w:sz w:val="21"/>
          <w:szCs w:val="21"/>
        </w:rPr>
        <w:t>platforms</w:t>
      </w:r>
      <w:r w:rsidRPr="00E9041B">
        <w:rPr>
          <w:rFonts w:asciiTheme="minorHAnsi" w:hAnsiTheme="minorHAnsi" w:cstheme="minorHAnsi"/>
          <w:sz w:val="21"/>
          <w:szCs w:val="21"/>
        </w:rPr>
        <w:t>, social channels, blogs, and video</w:t>
      </w:r>
      <w:r w:rsidR="00C728B3">
        <w:rPr>
          <w:rFonts w:asciiTheme="minorHAnsi" w:hAnsiTheme="minorHAnsi" w:cstheme="minorHAnsi"/>
          <w:sz w:val="21"/>
          <w:szCs w:val="21"/>
        </w:rPr>
        <w:t>s</w:t>
      </w:r>
      <w:r w:rsidR="000A409F">
        <w:rPr>
          <w:rFonts w:asciiTheme="minorHAnsi" w:hAnsiTheme="minorHAnsi" w:cstheme="minorHAnsi"/>
          <w:sz w:val="21"/>
          <w:szCs w:val="21"/>
        </w:rPr>
        <w:t xml:space="preserve"> </w:t>
      </w:r>
      <w:r w:rsidRPr="00E9041B">
        <w:rPr>
          <w:rFonts w:asciiTheme="minorHAnsi" w:hAnsiTheme="minorHAnsi" w:cstheme="minorHAnsi"/>
          <w:sz w:val="21"/>
          <w:szCs w:val="21"/>
        </w:rPr>
        <w:t xml:space="preserve">about </w:t>
      </w:r>
      <w:r w:rsidR="00604B29">
        <w:rPr>
          <w:rFonts w:asciiTheme="minorHAnsi" w:hAnsiTheme="minorHAnsi" w:cstheme="minorHAnsi"/>
          <w:sz w:val="21"/>
          <w:szCs w:val="21"/>
        </w:rPr>
        <w:t>education and learning</w:t>
      </w:r>
      <w:r w:rsidRPr="00E9041B">
        <w:rPr>
          <w:rFonts w:asciiTheme="minorHAnsi" w:hAnsiTheme="minorHAnsi" w:cstheme="minorHAnsi"/>
          <w:sz w:val="21"/>
          <w:szCs w:val="21"/>
        </w:rPr>
        <w:t>. Contribute</w:t>
      </w:r>
      <w:r w:rsidR="004B43AF">
        <w:rPr>
          <w:rFonts w:asciiTheme="minorHAnsi" w:hAnsiTheme="minorHAnsi" w:cstheme="minorHAnsi"/>
          <w:sz w:val="21"/>
          <w:szCs w:val="21"/>
        </w:rPr>
        <w:t>d</w:t>
      </w:r>
      <w:r w:rsidRPr="00E9041B">
        <w:rPr>
          <w:rFonts w:asciiTheme="minorHAnsi" w:hAnsiTheme="minorHAnsi" w:cstheme="minorHAnsi"/>
          <w:sz w:val="21"/>
          <w:szCs w:val="21"/>
        </w:rPr>
        <w:t xml:space="preserve"> B2C (families and parents) and B2B (educational institutions) writing, including marketing copy, client-facing communications, and brochures. Edit</w:t>
      </w:r>
      <w:r w:rsidR="004B43AF">
        <w:rPr>
          <w:rFonts w:asciiTheme="minorHAnsi" w:hAnsiTheme="minorHAnsi" w:cstheme="minorHAnsi"/>
          <w:sz w:val="21"/>
          <w:szCs w:val="21"/>
        </w:rPr>
        <w:t>ed</w:t>
      </w:r>
      <w:r w:rsidRPr="00E9041B">
        <w:rPr>
          <w:rFonts w:asciiTheme="minorHAnsi" w:hAnsiTheme="minorHAnsi" w:cstheme="minorHAnsi"/>
          <w:sz w:val="21"/>
          <w:szCs w:val="21"/>
        </w:rPr>
        <w:t xml:space="preserve"> emails, media packages, and web content. </w:t>
      </w:r>
      <w:r w:rsidR="00B157A2">
        <w:rPr>
          <w:rFonts w:asciiTheme="minorHAnsi" w:hAnsiTheme="minorHAnsi" w:cstheme="minorHAnsi"/>
          <w:sz w:val="21"/>
          <w:szCs w:val="21"/>
        </w:rPr>
        <w:t>Revise</w:t>
      </w:r>
      <w:r w:rsidR="004B43AF">
        <w:rPr>
          <w:rFonts w:asciiTheme="minorHAnsi" w:hAnsiTheme="minorHAnsi" w:cstheme="minorHAnsi"/>
          <w:sz w:val="21"/>
          <w:szCs w:val="21"/>
        </w:rPr>
        <w:t>d</w:t>
      </w:r>
      <w:r w:rsidRPr="00114BB4">
        <w:rPr>
          <w:rFonts w:asciiTheme="minorHAnsi" w:hAnsiTheme="minorHAnsi" w:cstheme="minorHAnsi"/>
          <w:sz w:val="21"/>
          <w:szCs w:val="21"/>
        </w:rPr>
        <w:t xml:space="preserve"> documents for clarity, style, accuracy of facts, grammar, punctuation, spelling, format</w:t>
      </w:r>
      <w:r w:rsidR="00604B29">
        <w:rPr>
          <w:rFonts w:asciiTheme="minorHAnsi" w:hAnsiTheme="minorHAnsi" w:cstheme="minorHAnsi"/>
          <w:sz w:val="21"/>
          <w:szCs w:val="21"/>
        </w:rPr>
        <w:t>, and readability</w:t>
      </w:r>
      <w:r w:rsidRPr="00114BB4">
        <w:rPr>
          <w:rFonts w:asciiTheme="minorHAnsi" w:hAnsiTheme="minorHAnsi" w:cstheme="minorHAnsi"/>
          <w:sz w:val="21"/>
          <w:szCs w:val="21"/>
        </w:rPr>
        <w:t xml:space="preserve">. </w:t>
      </w:r>
    </w:p>
    <w:p w14:paraId="351C5B84" w14:textId="77777777" w:rsidR="00EB1E69" w:rsidRDefault="00EB1E69">
      <w:pPr>
        <w:spacing w:before="60"/>
        <w:jc w:val="both"/>
        <w:rPr>
          <w:rFonts w:asciiTheme="minorHAnsi" w:eastAsia="Calibri" w:hAnsiTheme="minorHAnsi" w:cstheme="minorHAnsi"/>
          <w:b/>
          <w:sz w:val="21"/>
          <w:szCs w:val="21"/>
        </w:rPr>
      </w:pPr>
    </w:p>
    <w:p w14:paraId="00000013" w14:textId="3CB2DEDB" w:rsidR="00FF210E" w:rsidRPr="00F94B30" w:rsidRDefault="00CC0FD5">
      <w:pPr>
        <w:spacing w:before="60"/>
        <w:jc w:val="both"/>
        <w:rPr>
          <w:rFonts w:asciiTheme="minorHAnsi" w:eastAsia="Calibri" w:hAnsiTheme="minorHAnsi" w:cstheme="minorHAnsi"/>
          <w:sz w:val="21"/>
          <w:szCs w:val="21"/>
        </w:rPr>
      </w:pPr>
      <w:r>
        <w:rPr>
          <w:rFonts w:asciiTheme="minorHAnsi" w:eastAsia="Calibri" w:hAnsiTheme="minorHAnsi" w:cstheme="minorHAnsi"/>
          <w:b/>
          <w:sz w:val="21"/>
          <w:szCs w:val="21"/>
        </w:rPr>
        <w:lastRenderedPageBreak/>
        <w:t>Editing</w:t>
      </w:r>
      <w:r w:rsidR="000B42B7" w:rsidRPr="00F94B30">
        <w:rPr>
          <w:rFonts w:asciiTheme="minorHAnsi" w:eastAsia="Calibri" w:hAnsiTheme="minorHAnsi" w:cstheme="minorHAnsi"/>
          <w:b/>
          <w:sz w:val="21"/>
          <w:szCs w:val="21"/>
        </w:rPr>
        <w:t xml:space="preserve"> &amp; Project</w:t>
      </w:r>
      <w:r w:rsidR="003D1B16" w:rsidRPr="00F94B30">
        <w:rPr>
          <w:rFonts w:asciiTheme="minorHAnsi" w:eastAsia="Calibri" w:hAnsiTheme="minorHAnsi" w:cstheme="minorHAnsi"/>
          <w:b/>
          <w:sz w:val="21"/>
          <w:szCs w:val="21"/>
        </w:rPr>
        <w:t xml:space="preserve"> Management: </w:t>
      </w:r>
    </w:p>
    <w:p w14:paraId="70245403" w14:textId="0054579F" w:rsidR="000B42B7" w:rsidRPr="00F94B30" w:rsidRDefault="00C728B3" w:rsidP="00F94B30">
      <w:pPr>
        <w:numPr>
          <w:ilvl w:val="0"/>
          <w:numId w:val="3"/>
        </w:numPr>
        <w:jc w:val="both"/>
        <w:rPr>
          <w:rFonts w:asciiTheme="minorHAnsi" w:eastAsia="Calibri" w:hAnsiTheme="minorHAnsi" w:cstheme="minorHAnsi"/>
          <w:sz w:val="21"/>
          <w:szCs w:val="21"/>
        </w:rPr>
      </w:pPr>
      <w:r>
        <w:rPr>
          <w:rFonts w:asciiTheme="minorHAnsi" w:hAnsiTheme="minorHAnsi" w:cstheme="minorHAnsi"/>
          <w:iCs/>
          <w:sz w:val="21"/>
          <w:szCs w:val="21"/>
        </w:rPr>
        <w:t>Recruited</w:t>
      </w:r>
      <w:r w:rsidRPr="00F94B30">
        <w:rPr>
          <w:rFonts w:asciiTheme="minorHAnsi" w:hAnsiTheme="minorHAnsi" w:cstheme="minorHAnsi"/>
          <w:iCs/>
          <w:sz w:val="21"/>
          <w:szCs w:val="21"/>
        </w:rPr>
        <w:t xml:space="preserve"> </w:t>
      </w:r>
      <w:r w:rsidR="000B42B7" w:rsidRPr="00F94B30">
        <w:rPr>
          <w:rFonts w:asciiTheme="minorHAnsi" w:hAnsiTheme="minorHAnsi" w:cstheme="minorHAnsi"/>
          <w:iCs/>
          <w:sz w:val="21"/>
          <w:szCs w:val="21"/>
        </w:rPr>
        <w:t xml:space="preserve">and managed up to 10 freelancers for feature review writing (up to 10,000 words). Edited the reviews; coordinated review approval with the clients (schools); managed copyediting, layout, and print publication dates. </w:t>
      </w:r>
    </w:p>
    <w:p w14:paraId="287F8522" w14:textId="7FA96FF3" w:rsidR="000B42B7" w:rsidRPr="00CC0FD5" w:rsidRDefault="000B42B7" w:rsidP="00725377">
      <w:pPr>
        <w:numPr>
          <w:ilvl w:val="0"/>
          <w:numId w:val="3"/>
        </w:numPr>
        <w:jc w:val="both"/>
        <w:rPr>
          <w:rFonts w:asciiTheme="minorHAnsi" w:eastAsia="Calibri" w:hAnsiTheme="minorHAnsi" w:cstheme="minorHAnsi"/>
          <w:sz w:val="21"/>
          <w:szCs w:val="21"/>
        </w:rPr>
      </w:pPr>
      <w:r w:rsidRPr="00F94B30">
        <w:rPr>
          <w:rFonts w:asciiTheme="minorHAnsi" w:hAnsiTheme="minorHAnsi" w:cstheme="minorHAnsi"/>
          <w:sz w:val="21"/>
          <w:szCs w:val="21"/>
        </w:rPr>
        <w:t xml:space="preserve">For six years, updated, edited, and coordinated the production of the annual print guide </w:t>
      </w:r>
      <w:r w:rsidRPr="00F94B30">
        <w:rPr>
          <w:rFonts w:asciiTheme="minorHAnsi" w:hAnsiTheme="minorHAnsi" w:cstheme="minorHAnsi"/>
          <w:i/>
          <w:sz w:val="21"/>
          <w:szCs w:val="21"/>
        </w:rPr>
        <w:t>Our Kids: Canada Private School Guide</w:t>
      </w:r>
      <w:r w:rsidRPr="00F94B30">
        <w:rPr>
          <w:rFonts w:asciiTheme="minorHAnsi" w:hAnsiTheme="minorHAnsi" w:cstheme="minorHAnsi"/>
          <w:sz w:val="21"/>
          <w:szCs w:val="21"/>
        </w:rPr>
        <w:t xml:space="preserve"> (</w:t>
      </w:r>
      <w:r w:rsidR="00C728B3">
        <w:rPr>
          <w:rFonts w:asciiTheme="minorHAnsi" w:hAnsiTheme="minorHAnsi" w:cstheme="minorHAnsi"/>
          <w:sz w:val="21"/>
          <w:szCs w:val="21"/>
        </w:rPr>
        <w:t xml:space="preserve">which is </w:t>
      </w:r>
      <w:r w:rsidRPr="00F94B30">
        <w:rPr>
          <w:rFonts w:asciiTheme="minorHAnsi" w:hAnsiTheme="minorHAnsi" w:cstheme="minorHAnsi"/>
          <w:sz w:val="21"/>
          <w:szCs w:val="21"/>
        </w:rPr>
        <w:t>up to 200 pages</w:t>
      </w:r>
      <w:r w:rsidR="00604B29">
        <w:rPr>
          <w:rFonts w:asciiTheme="minorHAnsi" w:hAnsiTheme="minorHAnsi" w:cstheme="minorHAnsi"/>
          <w:sz w:val="21"/>
          <w:szCs w:val="21"/>
        </w:rPr>
        <w:t xml:space="preserve"> and</w:t>
      </w:r>
      <w:r w:rsidR="000922A7">
        <w:rPr>
          <w:rFonts w:asciiTheme="minorHAnsi" w:hAnsiTheme="minorHAnsi" w:cstheme="minorHAnsi"/>
          <w:sz w:val="21"/>
          <w:szCs w:val="21"/>
        </w:rPr>
        <w:t xml:space="preserve"> is</w:t>
      </w:r>
      <w:r w:rsidR="00604B29">
        <w:rPr>
          <w:rFonts w:asciiTheme="minorHAnsi" w:hAnsiTheme="minorHAnsi" w:cstheme="minorHAnsi"/>
          <w:sz w:val="21"/>
          <w:szCs w:val="21"/>
        </w:rPr>
        <w:t xml:space="preserve"> distributed to over 200,000 families annually through </w:t>
      </w:r>
      <w:r w:rsidR="00604B29">
        <w:rPr>
          <w:rFonts w:asciiTheme="minorHAnsi" w:hAnsiTheme="minorHAnsi" w:cstheme="minorHAnsi"/>
          <w:i/>
          <w:iCs/>
          <w:sz w:val="21"/>
          <w:szCs w:val="21"/>
        </w:rPr>
        <w:t>The Globe and Mail</w:t>
      </w:r>
      <w:r w:rsidRPr="00F94B30">
        <w:rPr>
          <w:rFonts w:asciiTheme="minorHAnsi" w:hAnsiTheme="minorHAnsi" w:cstheme="minorHAnsi"/>
          <w:sz w:val="21"/>
          <w:szCs w:val="21"/>
        </w:rPr>
        <w:t>)</w:t>
      </w:r>
      <w:r w:rsidR="005E7900">
        <w:rPr>
          <w:rFonts w:asciiTheme="minorHAnsi" w:hAnsiTheme="minorHAnsi" w:cstheme="minorHAnsi"/>
          <w:sz w:val="21"/>
          <w:szCs w:val="21"/>
        </w:rPr>
        <w:t>.</w:t>
      </w:r>
      <w:r w:rsidRPr="00F94B30">
        <w:rPr>
          <w:rFonts w:asciiTheme="minorHAnsi" w:hAnsiTheme="minorHAnsi" w:cstheme="minorHAnsi"/>
          <w:sz w:val="21"/>
          <w:szCs w:val="21"/>
        </w:rPr>
        <w:t xml:space="preserve"> </w:t>
      </w:r>
      <w:r w:rsidR="005E7900">
        <w:rPr>
          <w:rFonts w:asciiTheme="minorHAnsi" w:hAnsiTheme="minorHAnsi" w:cstheme="minorHAnsi"/>
          <w:sz w:val="21"/>
          <w:szCs w:val="21"/>
        </w:rPr>
        <w:t>S</w:t>
      </w:r>
      <w:r w:rsidR="005E7900" w:rsidRPr="00F94B30">
        <w:rPr>
          <w:rFonts w:asciiTheme="minorHAnsi" w:hAnsiTheme="minorHAnsi" w:cstheme="minorHAnsi"/>
          <w:sz w:val="21"/>
          <w:szCs w:val="21"/>
        </w:rPr>
        <w:t>et the deadlines for writing, layout</w:t>
      </w:r>
      <w:r w:rsidR="0081680C">
        <w:rPr>
          <w:rFonts w:asciiTheme="minorHAnsi" w:hAnsiTheme="minorHAnsi" w:cstheme="minorHAnsi"/>
          <w:sz w:val="21"/>
          <w:szCs w:val="21"/>
        </w:rPr>
        <w:t>,</w:t>
      </w:r>
      <w:r w:rsidR="005E7900" w:rsidRPr="00F94B30">
        <w:rPr>
          <w:rFonts w:asciiTheme="minorHAnsi" w:hAnsiTheme="minorHAnsi" w:cstheme="minorHAnsi"/>
          <w:sz w:val="21"/>
          <w:szCs w:val="21"/>
        </w:rPr>
        <w:t xml:space="preserve"> and proofreading to meet the print date.</w:t>
      </w:r>
    </w:p>
    <w:p w14:paraId="77A4DC75" w14:textId="449B6C6A" w:rsidR="00F94B30" w:rsidRPr="00F94B30" w:rsidRDefault="000B42B7" w:rsidP="00F94B30">
      <w:pPr>
        <w:numPr>
          <w:ilvl w:val="0"/>
          <w:numId w:val="4"/>
        </w:numPr>
        <w:jc w:val="both"/>
        <w:rPr>
          <w:rFonts w:asciiTheme="minorHAnsi" w:eastAsia="Calibri" w:hAnsiTheme="minorHAnsi" w:cstheme="minorHAnsi"/>
          <w:sz w:val="21"/>
          <w:szCs w:val="21"/>
        </w:rPr>
      </w:pPr>
      <w:r w:rsidRPr="00F94B30">
        <w:rPr>
          <w:rFonts w:asciiTheme="minorHAnsi" w:hAnsiTheme="minorHAnsi" w:cstheme="minorHAnsi"/>
          <w:sz w:val="21"/>
          <w:szCs w:val="21"/>
        </w:rPr>
        <w:t xml:space="preserve">Established a style guide and introduced a clear editing process; created guidelines for writing </w:t>
      </w:r>
      <w:r w:rsidR="00C728B3">
        <w:rPr>
          <w:rFonts w:asciiTheme="minorHAnsi" w:hAnsiTheme="minorHAnsi" w:cstheme="minorHAnsi"/>
          <w:sz w:val="21"/>
          <w:szCs w:val="21"/>
        </w:rPr>
        <w:t xml:space="preserve">articles and </w:t>
      </w:r>
      <w:r w:rsidRPr="00F94B30">
        <w:rPr>
          <w:rFonts w:asciiTheme="minorHAnsi" w:hAnsiTheme="minorHAnsi" w:cstheme="minorHAnsi"/>
          <w:sz w:val="21"/>
          <w:szCs w:val="21"/>
        </w:rPr>
        <w:t>feature review</w:t>
      </w:r>
      <w:r w:rsidR="00C728B3">
        <w:rPr>
          <w:rFonts w:asciiTheme="minorHAnsi" w:hAnsiTheme="minorHAnsi" w:cstheme="minorHAnsi"/>
          <w:sz w:val="21"/>
          <w:szCs w:val="21"/>
        </w:rPr>
        <w:t>s</w:t>
      </w:r>
      <w:r w:rsidRPr="00F94B30">
        <w:rPr>
          <w:rFonts w:asciiTheme="minorHAnsi" w:hAnsiTheme="minorHAnsi" w:cstheme="minorHAnsi"/>
          <w:sz w:val="21"/>
          <w:szCs w:val="21"/>
        </w:rPr>
        <w:t>. Streamlined the editing and writing processes to increase efficiency.</w:t>
      </w:r>
    </w:p>
    <w:p w14:paraId="577F7504" w14:textId="77777777" w:rsidR="00166887" w:rsidRDefault="00166887" w:rsidP="00166887">
      <w:pPr>
        <w:jc w:val="both"/>
        <w:rPr>
          <w:rFonts w:asciiTheme="minorHAnsi" w:hAnsiTheme="minorHAnsi" w:cstheme="minorHAnsi"/>
          <w:iCs/>
          <w:color w:val="000000" w:themeColor="text1"/>
          <w:sz w:val="21"/>
          <w:szCs w:val="21"/>
        </w:rPr>
      </w:pPr>
    </w:p>
    <w:p w14:paraId="4FB8F51E" w14:textId="77777777" w:rsidR="00166887" w:rsidRPr="00D604E7" w:rsidRDefault="00166887" w:rsidP="00166887">
      <w:pPr>
        <w:spacing w:before="240"/>
        <w:jc w:val="center"/>
        <w:rPr>
          <w:rFonts w:asciiTheme="minorHAnsi" w:eastAsia="Calibri" w:hAnsiTheme="minorHAnsi" w:cstheme="minorHAnsi"/>
          <w:sz w:val="21"/>
          <w:szCs w:val="21"/>
        </w:rPr>
      </w:pPr>
      <w:r w:rsidRPr="00D604E7">
        <w:rPr>
          <w:rFonts w:asciiTheme="minorHAnsi" w:eastAsia="Calibri" w:hAnsiTheme="minorHAnsi" w:cstheme="minorHAnsi"/>
          <w:color w:val="222222"/>
          <w:sz w:val="21"/>
          <w:szCs w:val="21"/>
        </w:rPr>
        <w:t>YORK UNIVERSITY</w:t>
      </w:r>
      <w:r w:rsidRPr="00D604E7">
        <w:rPr>
          <w:rFonts w:asciiTheme="minorHAnsi" w:eastAsia="Calibri" w:hAnsiTheme="minorHAnsi" w:cstheme="minorHAnsi"/>
          <w:sz w:val="21"/>
          <w:szCs w:val="21"/>
        </w:rPr>
        <w:t>, Toronto, ON (2011 – 2014)</w:t>
      </w:r>
    </w:p>
    <w:p w14:paraId="05A05180" w14:textId="77777777" w:rsidR="00166887" w:rsidRPr="00D604E7" w:rsidRDefault="00166887" w:rsidP="00166887">
      <w:pPr>
        <w:shd w:val="clear" w:color="auto" w:fill="FFFFFF"/>
        <w:spacing w:after="160"/>
        <w:jc w:val="center"/>
        <w:rPr>
          <w:rFonts w:asciiTheme="minorHAnsi" w:eastAsia="Calibri" w:hAnsiTheme="minorHAnsi" w:cstheme="minorHAnsi"/>
          <w:b/>
          <w:sz w:val="21"/>
          <w:szCs w:val="21"/>
        </w:rPr>
      </w:pPr>
      <w:r w:rsidRPr="00D604E7">
        <w:rPr>
          <w:rFonts w:asciiTheme="minorHAnsi" w:hAnsiTheme="minorHAnsi" w:cstheme="minorHAnsi"/>
          <w:b/>
          <w:color w:val="000000" w:themeColor="text1"/>
          <w:sz w:val="21"/>
          <w:szCs w:val="21"/>
        </w:rPr>
        <w:t>ASSISTANT PROFESSOR, DEPARTMENTS OF PHILOSOPHY &amp; HUMANITIES</w:t>
      </w:r>
      <w:r w:rsidRPr="00D604E7">
        <w:rPr>
          <w:rFonts w:asciiTheme="minorHAnsi" w:eastAsia="Calibri" w:hAnsiTheme="minorHAnsi" w:cstheme="minorHAnsi"/>
          <w:b/>
          <w:sz w:val="21"/>
          <w:szCs w:val="21"/>
        </w:rPr>
        <w:t xml:space="preserve"> </w:t>
      </w:r>
    </w:p>
    <w:p w14:paraId="7263478E" w14:textId="77777777" w:rsidR="00166887" w:rsidRPr="00D604E7" w:rsidRDefault="00166887" w:rsidP="00166887">
      <w:pPr>
        <w:pStyle w:val="JobDescription"/>
        <w:spacing w:before="120" w:after="120"/>
        <w:jc w:val="both"/>
        <w:rPr>
          <w:rFonts w:asciiTheme="minorHAnsi" w:eastAsia="Times New Roman" w:hAnsiTheme="minorHAnsi" w:cstheme="minorHAnsi"/>
          <w:color w:val="000000" w:themeColor="text1"/>
          <w:sz w:val="21"/>
          <w:szCs w:val="21"/>
        </w:rPr>
      </w:pPr>
      <w:r w:rsidRPr="00D604E7">
        <w:rPr>
          <w:rFonts w:asciiTheme="minorHAnsi" w:hAnsiTheme="minorHAnsi" w:cstheme="minorHAnsi"/>
          <w:color w:val="000000" w:themeColor="text1"/>
          <w:sz w:val="21"/>
          <w:szCs w:val="21"/>
        </w:rPr>
        <w:t xml:space="preserve">Taught several undergraduate courses with an enrolment of 45-150 students, including </w:t>
      </w:r>
      <w:r w:rsidRPr="00D604E7">
        <w:rPr>
          <w:rFonts w:asciiTheme="minorHAnsi" w:hAnsiTheme="minorHAnsi" w:cstheme="minorHAnsi"/>
          <w:color w:val="222222"/>
          <w:sz w:val="21"/>
          <w:szCs w:val="21"/>
        </w:rPr>
        <w:t>Modes of Reasoning: Reasoning about Morality and Values</w:t>
      </w:r>
      <w:r w:rsidRPr="00D604E7">
        <w:rPr>
          <w:rFonts w:asciiTheme="minorHAnsi" w:hAnsiTheme="minorHAnsi" w:cstheme="minorHAnsi"/>
          <w:sz w:val="21"/>
          <w:szCs w:val="21"/>
        </w:rPr>
        <w:t xml:space="preserve">; </w:t>
      </w:r>
      <w:r w:rsidRPr="00D604E7">
        <w:rPr>
          <w:rFonts w:asciiTheme="minorHAnsi" w:hAnsiTheme="minorHAnsi" w:cstheme="minorHAnsi"/>
          <w:color w:val="222222"/>
          <w:sz w:val="21"/>
          <w:szCs w:val="21"/>
        </w:rPr>
        <w:t xml:space="preserve">Modes of Reasoning: Techniques of Persuasion; and Perception, Knowledge, and Causality. Created course materials, </w:t>
      </w:r>
      <w:r w:rsidRPr="00D604E7">
        <w:rPr>
          <w:rFonts w:asciiTheme="minorHAnsi" w:hAnsiTheme="minorHAnsi" w:cstheme="minorHAnsi"/>
          <w:color w:val="000000" w:themeColor="text1"/>
          <w:sz w:val="21"/>
          <w:szCs w:val="21"/>
        </w:rPr>
        <w:t>delivered lectures, and guided class activities. Conducted scholarly research.</w:t>
      </w:r>
    </w:p>
    <w:p w14:paraId="315EF248" w14:textId="77777777" w:rsidR="00166887" w:rsidRPr="00D604E7" w:rsidRDefault="00166887" w:rsidP="00166887">
      <w:pPr>
        <w:pStyle w:val="ListParagraph"/>
        <w:numPr>
          <w:ilvl w:val="0"/>
          <w:numId w:val="2"/>
        </w:numPr>
        <w:contextualSpacing w:val="0"/>
        <w:rPr>
          <w:rFonts w:asciiTheme="minorHAnsi" w:hAnsiTheme="minorHAnsi" w:cstheme="minorHAnsi"/>
          <w:iCs/>
          <w:sz w:val="21"/>
          <w:szCs w:val="21"/>
        </w:rPr>
      </w:pPr>
      <w:bookmarkStart w:id="0" w:name="_Hlk148284640"/>
      <w:r w:rsidRPr="00D604E7">
        <w:rPr>
          <w:rFonts w:asciiTheme="minorHAnsi" w:hAnsiTheme="minorHAnsi" w:cstheme="minorHAnsi"/>
          <w:iCs/>
          <w:sz w:val="21"/>
          <w:szCs w:val="21"/>
        </w:rPr>
        <w:t xml:space="preserve">Presented six </w:t>
      </w:r>
      <w:r w:rsidRPr="0078180E">
        <w:rPr>
          <w:sz w:val="21"/>
          <w:szCs w:val="21"/>
        </w:rPr>
        <w:t>articles</w:t>
      </w:r>
      <w:r w:rsidRPr="00C519C8">
        <w:rPr>
          <w:rFonts w:asciiTheme="minorHAnsi" w:hAnsiTheme="minorHAnsi" w:cstheme="minorHAnsi"/>
          <w:iCs/>
          <w:sz w:val="21"/>
          <w:szCs w:val="21"/>
        </w:rPr>
        <w:t xml:space="preserve"> </w:t>
      </w:r>
      <w:r w:rsidRPr="00D604E7">
        <w:rPr>
          <w:rFonts w:asciiTheme="minorHAnsi" w:hAnsiTheme="minorHAnsi" w:cstheme="minorHAnsi"/>
          <w:iCs/>
          <w:sz w:val="21"/>
          <w:szCs w:val="21"/>
        </w:rPr>
        <w:t>at the American Philosophical Association and the Canadian Philosophical Association conferences.</w:t>
      </w:r>
      <w:r w:rsidRPr="00D604E7">
        <w:rPr>
          <w:rFonts w:asciiTheme="minorHAnsi" w:hAnsiTheme="minorHAnsi" w:cstheme="minorHAnsi"/>
          <w:i/>
          <w:iCs/>
          <w:sz w:val="21"/>
          <w:szCs w:val="21"/>
        </w:rPr>
        <w:t xml:space="preserve"> </w:t>
      </w:r>
    </w:p>
    <w:bookmarkEnd w:id="0"/>
    <w:p w14:paraId="22817F29" w14:textId="20407A2C" w:rsidR="00166887" w:rsidRPr="00D604E7" w:rsidRDefault="00166887" w:rsidP="00166887">
      <w:pPr>
        <w:pStyle w:val="ListParagraph"/>
        <w:numPr>
          <w:ilvl w:val="0"/>
          <w:numId w:val="2"/>
        </w:numPr>
        <w:contextualSpacing w:val="0"/>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Published three</w:t>
      </w:r>
      <w:r w:rsidRPr="00D604E7">
        <w:rPr>
          <w:rFonts w:asciiTheme="minorHAnsi" w:hAnsiTheme="minorHAnsi" w:cstheme="minorHAnsi"/>
          <w:iCs/>
          <w:color w:val="000000" w:themeColor="text1"/>
          <w:sz w:val="21"/>
          <w:szCs w:val="21"/>
        </w:rPr>
        <w:t xml:space="preserve"> </w:t>
      </w:r>
      <w:r w:rsidR="004B43AF">
        <w:rPr>
          <w:rFonts w:asciiTheme="minorHAnsi" w:hAnsiTheme="minorHAnsi" w:cstheme="minorHAnsi"/>
          <w:iCs/>
          <w:color w:val="000000" w:themeColor="text1"/>
          <w:sz w:val="21"/>
          <w:szCs w:val="21"/>
        </w:rPr>
        <w:t>art</w:t>
      </w:r>
      <w:r w:rsidR="00EB1E69">
        <w:rPr>
          <w:rFonts w:asciiTheme="minorHAnsi" w:hAnsiTheme="minorHAnsi" w:cstheme="minorHAnsi"/>
          <w:iCs/>
          <w:color w:val="000000" w:themeColor="text1"/>
          <w:sz w:val="21"/>
          <w:szCs w:val="21"/>
        </w:rPr>
        <w:t>icles</w:t>
      </w:r>
      <w:r w:rsidR="004B43AF">
        <w:rPr>
          <w:rFonts w:asciiTheme="minorHAnsi" w:hAnsiTheme="minorHAnsi" w:cstheme="minorHAnsi"/>
          <w:iCs/>
          <w:color w:val="000000" w:themeColor="text1"/>
          <w:sz w:val="21"/>
          <w:szCs w:val="21"/>
        </w:rPr>
        <w:t xml:space="preserve"> </w:t>
      </w:r>
      <w:r w:rsidRPr="00D604E7">
        <w:rPr>
          <w:rFonts w:asciiTheme="minorHAnsi" w:hAnsiTheme="minorHAnsi" w:cstheme="minorHAnsi"/>
          <w:iCs/>
          <w:color w:val="000000" w:themeColor="text1"/>
          <w:sz w:val="21"/>
          <w:szCs w:val="21"/>
        </w:rPr>
        <w:t>in peer-reviewed journals.</w:t>
      </w:r>
    </w:p>
    <w:p w14:paraId="5CF81AEA" w14:textId="77777777" w:rsidR="00166887" w:rsidRPr="00D604E7" w:rsidRDefault="00166887" w:rsidP="00166887">
      <w:pPr>
        <w:spacing w:before="240"/>
        <w:jc w:val="center"/>
        <w:rPr>
          <w:rFonts w:asciiTheme="minorHAnsi" w:eastAsia="Calibri" w:hAnsiTheme="minorHAnsi" w:cstheme="minorHAnsi"/>
          <w:sz w:val="21"/>
          <w:szCs w:val="21"/>
        </w:rPr>
      </w:pPr>
      <w:r w:rsidRPr="00D604E7">
        <w:rPr>
          <w:rFonts w:asciiTheme="minorHAnsi" w:eastAsia="Calibri" w:hAnsiTheme="minorHAnsi" w:cstheme="minorHAnsi"/>
          <w:color w:val="222222"/>
          <w:sz w:val="21"/>
          <w:szCs w:val="21"/>
        </w:rPr>
        <w:t xml:space="preserve">TORONTO METROPOLITAN UNIVERSITY, </w:t>
      </w:r>
      <w:r w:rsidRPr="00D604E7">
        <w:rPr>
          <w:rFonts w:asciiTheme="minorHAnsi" w:hAnsiTheme="minorHAnsi" w:cstheme="minorHAnsi"/>
          <w:color w:val="000000" w:themeColor="text1"/>
          <w:sz w:val="21"/>
          <w:szCs w:val="21"/>
        </w:rPr>
        <w:t>DEPARTMENT OF PHILOSOPHY</w:t>
      </w:r>
      <w:r w:rsidRPr="00D604E7">
        <w:rPr>
          <w:rFonts w:asciiTheme="minorHAnsi" w:eastAsia="Calibri" w:hAnsiTheme="minorHAnsi" w:cstheme="minorHAnsi"/>
          <w:sz w:val="21"/>
          <w:szCs w:val="21"/>
        </w:rPr>
        <w:t>, Toronto, ON (2004 – 2010)</w:t>
      </w:r>
    </w:p>
    <w:p w14:paraId="352D66BD" w14:textId="77777777" w:rsidR="00166887" w:rsidRPr="00D604E7" w:rsidRDefault="00166887" w:rsidP="00166887">
      <w:pPr>
        <w:shd w:val="clear" w:color="auto" w:fill="FFFFFF"/>
        <w:spacing w:after="160"/>
        <w:jc w:val="center"/>
        <w:rPr>
          <w:rFonts w:asciiTheme="minorHAnsi" w:eastAsia="Calibri" w:hAnsiTheme="minorHAnsi" w:cstheme="minorHAnsi"/>
          <w:b/>
          <w:sz w:val="21"/>
          <w:szCs w:val="21"/>
        </w:rPr>
      </w:pPr>
      <w:r w:rsidRPr="00D604E7">
        <w:rPr>
          <w:rFonts w:asciiTheme="minorHAnsi" w:hAnsiTheme="minorHAnsi" w:cstheme="minorHAnsi"/>
          <w:b/>
          <w:color w:val="000000" w:themeColor="text1"/>
          <w:sz w:val="21"/>
          <w:szCs w:val="21"/>
        </w:rPr>
        <w:t>ASSISTANT PROFESSOR (2006 – 2010) | INSTRUCTOR (2004 – 2006)</w:t>
      </w:r>
    </w:p>
    <w:p w14:paraId="29CB316F" w14:textId="45AB510B" w:rsidR="00166887" w:rsidRPr="00321EA5" w:rsidRDefault="00166887" w:rsidP="00166887">
      <w:pPr>
        <w:pStyle w:val="JobDescription"/>
        <w:spacing w:before="120" w:after="120"/>
        <w:jc w:val="both"/>
        <w:rPr>
          <w:rFonts w:asciiTheme="minorHAnsi" w:eastAsia="Times New Roman" w:hAnsiTheme="minorHAnsi" w:cstheme="minorHAnsi"/>
          <w:color w:val="000000" w:themeColor="text1"/>
          <w:spacing w:val="-2"/>
          <w:sz w:val="21"/>
          <w:szCs w:val="21"/>
        </w:rPr>
      </w:pPr>
      <w:r w:rsidRPr="00321EA5">
        <w:rPr>
          <w:rFonts w:asciiTheme="minorHAnsi" w:hAnsiTheme="minorHAnsi" w:cstheme="minorHAnsi"/>
          <w:color w:val="000000" w:themeColor="text1"/>
          <w:spacing w:val="-2"/>
          <w:sz w:val="21"/>
          <w:szCs w:val="21"/>
        </w:rPr>
        <w:t xml:space="preserve">Provided engaging instruction in </w:t>
      </w:r>
      <w:r w:rsidRPr="00321EA5">
        <w:rPr>
          <w:rFonts w:asciiTheme="minorHAnsi" w:eastAsia="Times New Roman" w:hAnsiTheme="minorHAnsi" w:cstheme="minorHAnsi"/>
          <w:iCs/>
          <w:spacing w:val="-2"/>
          <w:sz w:val="21"/>
          <w:szCs w:val="21"/>
        </w:rPr>
        <w:t>10+</w:t>
      </w:r>
      <w:r w:rsidRPr="00321EA5">
        <w:rPr>
          <w:rFonts w:asciiTheme="minorHAnsi" w:eastAsia="Times New Roman" w:hAnsiTheme="minorHAnsi" w:cstheme="minorHAnsi"/>
          <w:i/>
          <w:iCs/>
          <w:spacing w:val="-2"/>
          <w:sz w:val="21"/>
          <w:szCs w:val="21"/>
        </w:rPr>
        <w:t xml:space="preserve"> </w:t>
      </w:r>
      <w:r w:rsidRPr="00321EA5">
        <w:rPr>
          <w:rFonts w:asciiTheme="minorHAnsi" w:hAnsiTheme="minorHAnsi" w:cstheme="minorHAnsi"/>
          <w:spacing w:val="-2"/>
          <w:sz w:val="21"/>
          <w:szCs w:val="21"/>
        </w:rPr>
        <w:t>courses with an enrolment of 25-220 students</w:t>
      </w:r>
      <w:r w:rsidRPr="00321EA5">
        <w:rPr>
          <w:rFonts w:asciiTheme="minorHAnsi" w:eastAsia="Times New Roman" w:hAnsiTheme="minorHAnsi" w:cstheme="minorHAnsi"/>
          <w:color w:val="000000" w:themeColor="text1"/>
          <w:spacing w:val="-2"/>
          <w:sz w:val="21"/>
          <w:szCs w:val="21"/>
        </w:rPr>
        <w:t xml:space="preserve">, including </w:t>
      </w:r>
      <w:r w:rsidRPr="00321EA5">
        <w:rPr>
          <w:rFonts w:asciiTheme="minorHAnsi" w:hAnsiTheme="minorHAnsi" w:cstheme="minorHAnsi"/>
          <w:color w:val="222222"/>
          <w:spacing w:val="-2"/>
          <w:sz w:val="21"/>
          <w:szCs w:val="21"/>
        </w:rPr>
        <w:t xml:space="preserve">Healthcare Ethics, Issues in the Philosophy of Punishment, Introduction to Philosophy, Critical Thinking, Contemporary Moral Issues, Philosophy of Science and Religion, and Introduction to Epistemology. </w:t>
      </w:r>
      <w:r w:rsidRPr="00321EA5">
        <w:rPr>
          <w:rFonts w:asciiTheme="minorHAnsi" w:hAnsiTheme="minorHAnsi" w:cstheme="minorHAnsi"/>
          <w:color w:val="000000" w:themeColor="text1"/>
          <w:spacing w:val="-2"/>
          <w:sz w:val="21"/>
          <w:szCs w:val="21"/>
        </w:rPr>
        <w:t xml:space="preserve"> </w:t>
      </w:r>
    </w:p>
    <w:p w14:paraId="36CDEE9B" w14:textId="77777777" w:rsidR="00166887" w:rsidRPr="00D604E7" w:rsidRDefault="00166887" w:rsidP="00166887">
      <w:pPr>
        <w:pStyle w:val="ListParagraph"/>
        <w:numPr>
          <w:ilvl w:val="0"/>
          <w:numId w:val="2"/>
        </w:numPr>
        <w:contextualSpacing w:val="0"/>
        <w:rPr>
          <w:rFonts w:asciiTheme="minorHAnsi" w:hAnsiTheme="minorHAnsi" w:cstheme="minorHAnsi"/>
          <w:iCs/>
          <w:sz w:val="21"/>
          <w:szCs w:val="21"/>
        </w:rPr>
      </w:pPr>
      <w:r>
        <w:rPr>
          <w:rFonts w:asciiTheme="minorHAnsi" w:hAnsiTheme="minorHAnsi" w:cstheme="minorHAnsi"/>
          <w:iCs/>
          <w:sz w:val="21"/>
          <w:szCs w:val="21"/>
        </w:rPr>
        <w:t>Published five</w:t>
      </w:r>
      <w:r w:rsidRPr="00D604E7">
        <w:rPr>
          <w:rFonts w:asciiTheme="minorHAnsi" w:hAnsiTheme="minorHAnsi" w:cstheme="minorHAnsi"/>
          <w:iCs/>
          <w:sz w:val="21"/>
          <w:szCs w:val="21"/>
        </w:rPr>
        <w:t xml:space="preserve"> articles in peer-reviewed philosophy journals.</w:t>
      </w:r>
    </w:p>
    <w:p w14:paraId="71C2C58C" w14:textId="6E223CF9" w:rsidR="00166887" w:rsidRPr="00350CC1" w:rsidRDefault="00166887" w:rsidP="00350CC1">
      <w:pPr>
        <w:pStyle w:val="ListParagraph"/>
        <w:numPr>
          <w:ilvl w:val="0"/>
          <w:numId w:val="2"/>
        </w:numPr>
        <w:contextualSpacing w:val="0"/>
        <w:rPr>
          <w:rFonts w:asciiTheme="minorHAnsi" w:hAnsiTheme="minorHAnsi" w:cstheme="minorHAnsi"/>
          <w:iCs/>
          <w:sz w:val="21"/>
          <w:szCs w:val="21"/>
        </w:rPr>
      </w:pPr>
      <w:r w:rsidRPr="00D604E7">
        <w:rPr>
          <w:rFonts w:asciiTheme="minorHAnsi" w:hAnsiTheme="minorHAnsi" w:cstheme="minorHAnsi"/>
          <w:iCs/>
          <w:sz w:val="21"/>
          <w:szCs w:val="21"/>
        </w:rPr>
        <w:t xml:space="preserve">Presented </w:t>
      </w:r>
      <w:r w:rsidR="00EB1E69">
        <w:rPr>
          <w:rFonts w:asciiTheme="minorHAnsi" w:hAnsiTheme="minorHAnsi" w:cstheme="minorHAnsi"/>
          <w:iCs/>
          <w:sz w:val="21"/>
          <w:szCs w:val="21"/>
        </w:rPr>
        <w:t>twelve</w:t>
      </w:r>
      <w:r w:rsidRPr="00D604E7">
        <w:rPr>
          <w:rFonts w:asciiTheme="minorHAnsi" w:hAnsiTheme="minorHAnsi" w:cstheme="minorHAnsi"/>
          <w:iCs/>
          <w:sz w:val="21"/>
          <w:szCs w:val="21"/>
        </w:rPr>
        <w:t xml:space="preserve"> </w:t>
      </w:r>
      <w:r>
        <w:rPr>
          <w:rFonts w:asciiTheme="minorHAnsi" w:hAnsiTheme="minorHAnsi" w:cstheme="minorHAnsi"/>
          <w:iCs/>
          <w:sz w:val="21"/>
          <w:szCs w:val="21"/>
        </w:rPr>
        <w:t>articles</w:t>
      </w:r>
      <w:r w:rsidRPr="00D604E7">
        <w:rPr>
          <w:rFonts w:asciiTheme="minorHAnsi" w:hAnsiTheme="minorHAnsi" w:cstheme="minorHAnsi"/>
          <w:iCs/>
          <w:sz w:val="21"/>
          <w:szCs w:val="21"/>
        </w:rPr>
        <w:t xml:space="preserve"> at peer-reviewed philosophy conferences.</w:t>
      </w:r>
    </w:p>
    <w:p w14:paraId="58217DD3" w14:textId="77777777" w:rsidR="00166887" w:rsidRPr="00D604E7" w:rsidRDefault="00166887" w:rsidP="00166887">
      <w:pPr>
        <w:spacing w:before="240"/>
        <w:jc w:val="center"/>
        <w:rPr>
          <w:rFonts w:asciiTheme="minorHAnsi" w:eastAsia="Calibri" w:hAnsiTheme="minorHAnsi" w:cstheme="minorHAnsi"/>
          <w:sz w:val="21"/>
          <w:szCs w:val="21"/>
        </w:rPr>
      </w:pPr>
      <w:r w:rsidRPr="00D604E7">
        <w:rPr>
          <w:rFonts w:asciiTheme="minorHAnsi" w:eastAsia="Calibri" w:hAnsiTheme="minorHAnsi" w:cstheme="minorHAnsi"/>
          <w:color w:val="222222"/>
          <w:sz w:val="21"/>
          <w:szCs w:val="21"/>
        </w:rPr>
        <w:t>UNIVERSITY OF TORONTO</w:t>
      </w:r>
      <w:r w:rsidRPr="00D604E7">
        <w:rPr>
          <w:rFonts w:asciiTheme="minorHAnsi" w:eastAsia="Calibri" w:hAnsiTheme="minorHAnsi" w:cstheme="minorHAnsi"/>
          <w:sz w:val="21"/>
          <w:szCs w:val="21"/>
        </w:rPr>
        <w:t>, Toronto, ON (1996 – 2003)</w:t>
      </w:r>
    </w:p>
    <w:p w14:paraId="17E4EC22" w14:textId="77777777" w:rsidR="00166887" w:rsidRPr="00D604E7" w:rsidRDefault="00166887" w:rsidP="00166887">
      <w:pPr>
        <w:shd w:val="clear" w:color="auto" w:fill="FFFFFF"/>
        <w:spacing w:after="160"/>
        <w:jc w:val="center"/>
        <w:rPr>
          <w:rFonts w:asciiTheme="minorHAnsi" w:eastAsia="Calibri" w:hAnsiTheme="minorHAnsi" w:cstheme="minorHAnsi"/>
          <w:b/>
          <w:sz w:val="21"/>
          <w:szCs w:val="21"/>
        </w:rPr>
      </w:pPr>
      <w:r w:rsidRPr="00D604E7">
        <w:rPr>
          <w:rFonts w:asciiTheme="minorHAnsi" w:hAnsiTheme="minorHAnsi" w:cstheme="minorHAnsi"/>
          <w:b/>
          <w:color w:val="000000" w:themeColor="text1"/>
          <w:sz w:val="21"/>
          <w:szCs w:val="21"/>
        </w:rPr>
        <w:t xml:space="preserve">INSTRUCTOR &amp; TEACHING ASSISTANT, DEPARTMENT OF PHILOSOPHY </w:t>
      </w:r>
    </w:p>
    <w:p w14:paraId="44439E15" w14:textId="77777777" w:rsidR="00166887" w:rsidRPr="00D604E7" w:rsidRDefault="00166887" w:rsidP="00166887">
      <w:pPr>
        <w:pStyle w:val="ListParagraph"/>
        <w:numPr>
          <w:ilvl w:val="0"/>
          <w:numId w:val="2"/>
        </w:numPr>
        <w:contextualSpacing w:val="0"/>
        <w:rPr>
          <w:rFonts w:asciiTheme="minorHAnsi" w:hAnsiTheme="minorHAnsi" w:cstheme="minorHAnsi"/>
          <w:iCs/>
          <w:sz w:val="21"/>
          <w:szCs w:val="21"/>
        </w:rPr>
      </w:pPr>
      <w:r w:rsidRPr="00D604E7">
        <w:rPr>
          <w:rFonts w:asciiTheme="minorHAnsi" w:hAnsiTheme="minorHAnsi" w:cstheme="minorHAnsi"/>
          <w:color w:val="000000" w:themeColor="text1"/>
          <w:sz w:val="21"/>
          <w:szCs w:val="21"/>
        </w:rPr>
        <w:t xml:space="preserve">Taught four undergraduate courses: Introduction to Deductive Logic, Introduction to Epistemology, History of Analytic Philosophy, and Introduction to Probability and Inductive Logic (15-165 students per class). </w:t>
      </w:r>
    </w:p>
    <w:p w14:paraId="71145B46" w14:textId="77777777" w:rsidR="00166887" w:rsidRPr="00D604E7" w:rsidRDefault="00166887" w:rsidP="00166887">
      <w:pPr>
        <w:pStyle w:val="ListParagraph"/>
        <w:numPr>
          <w:ilvl w:val="0"/>
          <w:numId w:val="2"/>
        </w:numPr>
        <w:contextualSpacing w:val="0"/>
        <w:rPr>
          <w:rFonts w:asciiTheme="minorHAnsi" w:hAnsiTheme="minorHAnsi" w:cstheme="minorHAnsi"/>
          <w:iCs/>
          <w:sz w:val="21"/>
          <w:szCs w:val="21"/>
        </w:rPr>
      </w:pPr>
      <w:r w:rsidRPr="00D604E7">
        <w:rPr>
          <w:rFonts w:asciiTheme="minorHAnsi" w:hAnsiTheme="minorHAnsi" w:cstheme="minorHAnsi"/>
          <w:iCs/>
          <w:color w:val="000000" w:themeColor="text1"/>
          <w:sz w:val="21"/>
          <w:szCs w:val="21"/>
        </w:rPr>
        <w:t xml:space="preserve">Published a Ph.D. thesis on the philosophy of language and epistemology. </w:t>
      </w:r>
    </w:p>
    <w:p w14:paraId="4D4949F5" w14:textId="23EC6394" w:rsidR="009E6D24" w:rsidRPr="00166887" w:rsidRDefault="009E6D24" w:rsidP="00EB1E69">
      <w:pPr>
        <w:pStyle w:val="ListParagraph"/>
        <w:ind w:left="360"/>
        <w:jc w:val="both"/>
        <w:rPr>
          <w:rFonts w:asciiTheme="minorHAnsi" w:eastAsia="Calibri" w:hAnsiTheme="minorHAnsi" w:cstheme="minorHAnsi"/>
          <w:sz w:val="21"/>
          <w:szCs w:val="21"/>
        </w:rPr>
      </w:pPr>
    </w:p>
    <w:tbl>
      <w:tblPr>
        <w:tblStyle w:val="a0"/>
        <w:tblW w:w="9936" w:type="dxa"/>
        <w:jc w:val="center"/>
        <w:tblBorders>
          <w:insideH w:val="single" w:sz="4" w:space="0" w:color="000000"/>
        </w:tblBorders>
        <w:tblLayout w:type="fixed"/>
        <w:tblLook w:val="0000" w:firstRow="0" w:lastRow="0" w:firstColumn="0" w:lastColumn="0" w:noHBand="0" w:noVBand="0"/>
      </w:tblPr>
      <w:tblGrid>
        <w:gridCol w:w="3686"/>
        <w:gridCol w:w="2268"/>
        <w:gridCol w:w="3982"/>
      </w:tblGrid>
      <w:tr w:rsidR="00FF210E" w14:paraId="3C41E021" w14:textId="77777777" w:rsidTr="0032503B">
        <w:trPr>
          <w:jc w:val="center"/>
        </w:trPr>
        <w:tc>
          <w:tcPr>
            <w:tcW w:w="3686" w:type="dxa"/>
            <w:tcBorders>
              <w:top w:val="nil"/>
              <w:bottom w:val="single" w:sz="8" w:space="0" w:color="000000"/>
            </w:tcBorders>
          </w:tcPr>
          <w:p w14:paraId="00000036" w14:textId="77777777" w:rsidR="00FF210E" w:rsidRDefault="00FF210E">
            <w:pPr>
              <w:rPr>
                <w:rFonts w:ascii="Calibri" w:eastAsia="Calibri" w:hAnsi="Calibri" w:cs="Calibri"/>
                <w:sz w:val="14"/>
                <w:szCs w:val="14"/>
              </w:rPr>
            </w:pPr>
          </w:p>
        </w:tc>
        <w:tc>
          <w:tcPr>
            <w:tcW w:w="2268" w:type="dxa"/>
            <w:vMerge w:val="restart"/>
            <w:tcBorders>
              <w:top w:val="nil"/>
            </w:tcBorders>
            <w:vAlign w:val="center"/>
          </w:tcPr>
          <w:p w14:paraId="00000037" w14:textId="55D924AE" w:rsidR="00FF210E" w:rsidRDefault="003D1B16" w:rsidP="001F0D66">
            <w:pPr>
              <w:jc w:val="center"/>
              <w:rPr>
                <w:rFonts w:ascii="Calibri" w:eastAsia="Calibri" w:hAnsi="Calibri" w:cs="Calibri"/>
                <w:b/>
                <w:smallCaps/>
                <w:sz w:val="28"/>
                <w:szCs w:val="28"/>
              </w:rPr>
            </w:pPr>
            <w:r>
              <w:rPr>
                <w:rFonts w:ascii="Calibri" w:eastAsia="Calibri" w:hAnsi="Calibri" w:cs="Calibri"/>
                <w:b/>
                <w:smallCaps/>
                <w:sz w:val="28"/>
                <w:szCs w:val="28"/>
              </w:rPr>
              <w:t>EDUCATION</w:t>
            </w:r>
            <w:r w:rsidR="00E705EA">
              <w:rPr>
                <w:rFonts w:ascii="Calibri" w:eastAsia="Calibri" w:hAnsi="Calibri" w:cs="Calibri"/>
                <w:b/>
                <w:smallCaps/>
                <w:sz w:val="28"/>
                <w:szCs w:val="28"/>
              </w:rPr>
              <w:t xml:space="preserve"> </w:t>
            </w:r>
          </w:p>
        </w:tc>
        <w:tc>
          <w:tcPr>
            <w:tcW w:w="3982" w:type="dxa"/>
            <w:tcBorders>
              <w:top w:val="nil"/>
              <w:bottom w:val="single" w:sz="8" w:space="0" w:color="000000"/>
            </w:tcBorders>
          </w:tcPr>
          <w:p w14:paraId="00000038" w14:textId="77777777" w:rsidR="00FF210E" w:rsidRDefault="00FF210E">
            <w:pPr>
              <w:rPr>
                <w:rFonts w:ascii="Calibri" w:eastAsia="Calibri" w:hAnsi="Calibri" w:cs="Calibri"/>
                <w:sz w:val="14"/>
                <w:szCs w:val="14"/>
              </w:rPr>
            </w:pPr>
          </w:p>
        </w:tc>
      </w:tr>
      <w:tr w:rsidR="00FF210E" w14:paraId="46402742" w14:textId="77777777" w:rsidTr="0032503B">
        <w:trPr>
          <w:jc w:val="center"/>
        </w:trPr>
        <w:tc>
          <w:tcPr>
            <w:tcW w:w="3686" w:type="dxa"/>
            <w:tcBorders>
              <w:top w:val="single" w:sz="8" w:space="0" w:color="000000"/>
              <w:bottom w:val="nil"/>
            </w:tcBorders>
          </w:tcPr>
          <w:p w14:paraId="00000039" w14:textId="77777777" w:rsidR="00FF210E" w:rsidRDefault="00FF210E">
            <w:pPr>
              <w:rPr>
                <w:rFonts w:ascii="Calibri" w:eastAsia="Calibri" w:hAnsi="Calibri" w:cs="Calibri"/>
                <w:sz w:val="14"/>
                <w:szCs w:val="14"/>
              </w:rPr>
            </w:pPr>
          </w:p>
        </w:tc>
        <w:tc>
          <w:tcPr>
            <w:tcW w:w="2268" w:type="dxa"/>
            <w:vMerge/>
            <w:tcBorders>
              <w:top w:val="nil"/>
            </w:tcBorders>
            <w:vAlign w:val="center"/>
          </w:tcPr>
          <w:p w14:paraId="0000003A" w14:textId="77777777" w:rsidR="00FF210E" w:rsidRDefault="00FF210E">
            <w:pPr>
              <w:widowControl w:val="0"/>
              <w:pBdr>
                <w:top w:val="nil"/>
                <w:left w:val="nil"/>
                <w:bottom w:val="nil"/>
                <w:right w:val="nil"/>
                <w:between w:val="nil"/>
              </w:pBdr>
              <w:spacing w:line="276" w:lineRule="auto"/>
              <w:rPr>
                <w:rFonts w:ascii="Calibri" w:eastAsia="Calibri" w:hAnsi="Calibri" w:cs="Calibri"/>
                <w:sz w:val="14"/>
                <w:szCs w:val="14"/>
              </w:rPr>
            </w:pPr>
          </w:p>
        </w:tc>
        <w:tc>
          <w:tcPr>
            <w:tcW w:w="3982" w:type="dxa"/>
            <w:tcBorders>
              <w:top w:val="single" w:sz="8" w:space="0" w:color="000000"/>
              <w:bottom w:val="nil"/>
            </w:tcBorders>
          </w:tcPr>
          <w:p w14:paraId="0000003B" w14:textId="77777777" w:rsidR="00FF210E" w:rsidRDefault="00FF210E">
            <w:pPr>
              <w:rPr>
                <w:rFonts w:ascii="Calibri" w:eastAsia="Calibri" w:hAnsi="Calibri" w:cs="Calibri"/>
                <w:sz w:val="14"/>
                <w:szCs w:val="14"/>
              </w:rPr>
            </w:pPr>
          </w:p>
        </w:tc>
      </w:tr>
    </w:tbl>
    <w:p w14:paraId="0000003C" w14:textId="77777777" w:rsidR="00FF210E" w:rsidRPr="006B3E8C" w:rsidRDefault="00FF21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Calibri" w:eastAsia="Calibri" w:hAnsi="Calibri" w:cs="Calibri"/>
          <w:sz w:val="12"/>
          <w:szCs w:val="12"/>
        </w:rPr>
      </w:pPr>
    </w:p>
    <w:p w14:paraId="0A821094" w14:textId="44353927" w:rsidR="00C1293F" w:rsidRPr="00D604E7" w:rsidRDefault="00C1293F" w:rsidP="00C1293F">
      <w:pPr>
        <w:jc w:val="center"/>
        <w:rPr>
          <w:rFonts w:asciiTheme="minorHAnsi" w:eastAsia="Calibri" w:hAnsiTheme="minorHAnsi" w:cstheme="minorHAnsi"/>
          <w:sz w:val="21"/>
          <w:szCs w:val="21"/>
        </w:rPr>
      </w:pPr>
      <w:r w:rsidRPr="00D604E7">
        <w:rPr>
          <w:rFonts w:asciiTheme="minorHAnsi" w:eastAsia="Calibri" w:hAnsiTheme="minorHAnsi" w:cstheme="minorHAnsi"/>
          <w:b/>
          <w:sz w:val="21"/>
          <w:szCs w:val="21"/>
        </w:rPr>
        <w:t>Doctor of Philosophy in Philosophy</w:t>
      </w:r>
      <w:r w:rsidR="003D1B16" w:rsidRPr="00D604E7">
        <w:rPr>
          <w:rFonts w:asciiTheme="minorHAnsi" w:eastAsia="Calibri" w:hAnsiTheme="minorHAnsi" w:cstheme="minorHAnsi"/>
          <w:b/>
          <w:sz w:val="21"/>
          <w:szCs w:val="21"/>
        </w:rPr>
        <w:t xml:space="preserve">, </w:t>
      </w:r>
      <w:r w:rsidRPr="00D604E7">
        <w:rPr>
          <w:rFonts w:asciiTheme="minorHAnsi" w:eastAsia="Calibri" w:hAnsiTheme="minorHAnsi" w:cstheme="minorHAnsi"/>
          <w:sz w:val="21"/>
          <w:szCs w:val="21"/>
        </w:rPr>
        <w:t>University of Toronto, Toronto, ON</w:t>
      </w:r>
      <w:r w:rsidR="00057A89">
        <w:rPr>
          <w:rFonts w:asciiTheme="minorHAnsi" w:eastAsia="Calibri" w:hAnsiTheme="minorHAnsi" w:cstheme="minorHAnsi"/>
          <w:sz w:val="21"/>
          <w:szCs w:val="21"/>
        </w:rPr>
        <w:t>, 2003</w:t>
      </w:r>
      <w:r w:rsidRPr="00D604E7">
        <w:rPr>
          <w:rFonts w:asciiTheme="minorHAnsi" w:eastAsia="Calibri" w:hAnsiTheme="minorHAnsi" w:cstheme="minorHAnsi"/>
          <w:sz w:val="21"/>
          <w:szCs w:val="21"/>
        </w:rPr>
        <w:br/>
      </w:r>
      <w:r w:rsidRPr="00D604E7">
        <w:rPr>
          <w:rFonts w:asciiTheme="minorHAnsi" w:eastAsia="Calibri" w:hAnsiTheme="minorHAnsi" w:cstheme="minorHAnsi"/>
          <w:b/>
          <w:sz w:val="21"/>
          <w:szCs w:val="21"/>
        </w:rPr>
        <w:t xml:space="preserve">Master of Arts in Philosophy, </w:t>
      </w:r>
      <w:r w:rsidR="00046A74">
        <w:rPr>
          <w:rFonts w:asciiTheme="minorHAnsi" w:eastAsia="Calibri" w:hAnsiTheme="minorHAnsi" w:cstheme="minorHAnsi"/>
          <w:sz w:val="21"/>
          <w:szCs w:val="21"/>
        </w:rPr>
        <w:t>Western</w:t>
      </w:r>
      <w:r w:rsidR="009F7591">
        <w:rPr>
          <w:rFonts w:asciiTheme="minorHAnsi" w:eastAsia="Calibri" w:hAnsiTheme="minorHAnsi" w:cstheme="minorHAnsi"/>
          <w:sz w:val="21"/>
          <w:szCs w:val="21"/>
        </w:rPr>
        <w:t xml:space="preserve"> University</w:t>
      </w:r>
      <w:r w:rsidRPr="00D604E7">
        <w:rPr>
          <w:rFonts w:asciiTheme="minorHAnsi" w:eastAsia="Calibri" w:hAnsiTheme="minorHAnsi" w:cstheme="minorHAnsi"/>
          <w:sz w:val="21"/>
          <w:szCs w:val="21"/>
        </w:rPr>
        <w:t>, London, ON</w:t>
      </w:r>
      <w:r w:rsidR="00057A89">
        <w:rPr>
          <w:rFonts w:asciiTheme="minorHAnsi" w:eastAsia="Calibri" w:hAnsiTheme="minorHAnsi" w:cstheme="minorHAnsi"/>
          <w:sz w:val="21"/>
          <w:szCs w:val="21"/>
        </w:rPr>
        <w:t>, 1995</w:t>
      </w:r>
    </w:p>
    <w:p w14:paraId="4742F455" w14:textId="1446A9EB" w:rsidR="001F0D66" w:rsidRPr="00D604E7" w:rsidRDefault="00C1293F" w:rsidP="0031029B">
      <w:pPr>
        <w:jc w:val="center"/>
        <w:rPr>
          <w:rFonts w:asciiTheme="minorHAnsi" w:hAnsiTheme="minorHAnsi" w:cstheme="minorHAnsi"/>
          <w:bCs/>
          <w:color w:val="000000" w:themeColor="text1"/>
          <w:sz w:val="21"/>
          <w:szCs w:val="21"/>
        </w:rPr>
      </w:pPr>
      <w:r w:rsidRPr="00D604E7">
        <w:rPr>
          <w:rFonts w:asciiTheme="minorHAnsi" w:eastAsia="Calibri" w:hAnsiTheme="minorHAnsi" w:cstheme="minorHAnsi"/>
          <w:b/>
          <w:sz w:val="21"/>
          <w:szCs w:val="21"/>
        </w:rPr>
        <w:t xml:space="preserve">Bachelor of Arts in Philosophy (Hons), </w:t>
      </w:r>
      <w:r w:rsidR="009F7591">
        <w:rPr>
          <w:rFonts w:asciiTheme="minorHAnsi" w:eastAsia="Calibri" w:hAnsiTheme="minorHAnsi" w:cstheme="minorHAnsi"/>
          <w:sz w:val="21"/>
          <w:szCs w:val="21"/>
        </w:rPr>
        <w:t>Western Univers</w:t>
      </w:r>
      <w:r w:rsidR="00046A74">
        <w:rPr>
          <w:rFonts w:asciiTheme="minorHAnsi" w:eastAsia="Calibri" w:hAnsiTheme="minorHAnsi" w:cstheme="minorHAnsi"/>
          <w:sz w:val="21"/>
          <w:szCs w:val="21"/>
        </w:rPr>
        <w:t>ity</w:t>
      </w:r>
      <w:r w:rsidRPr="00D604E7">
        <w:rPr>
          <w:rFonts w:asciiTheme="minorHAnsi" w:eastAsia="Calibri" w:hAnsiTheme="minorHAnsi" w:cstheme="minorHAnsi"/>
          <w:sz w:val="21"/>
          <w:szCs w:val="21"/>
        </w:rPr>
        <w:t>, London, ON</w:t>
      </w:r>
      <w:r w:rsidR="00057A89">
        <w:rPr>
          <w:rFonts w:asciiTheme="minorHAnsi" w:eastAsia="Calibri" w:hAnsiTheme="minorHAnsi" w:cstheme="minorHAnsi"/>
          <w:sz w:val="21"/>
          <w:szCs w:val="21"/>
        </w:rPr>
        <w:t>, 1994</w:t>
      </w:r>
      <w:r w:rsidR="0031029B" w:rsidRPr="00D604E7">
        <w:rPr>
          <w:rFonts w:asciiTheme="minorHAnsi" w:eastAsia="Calibri" w:hAnsiTheme="minorHAnsi" w:cstheme="minorHAnsi"/>
          <w:sz w:val="21"/>
          <w:szCs w:val="21"/>
        </w:rPr>
        <w:br/>
      </w:r>
    </w:p>
    <w:tbl>
      <w:tblPr>
        <w:tblStyle w:val="a0"/>
        <w:tblW w:w="9936" w:type="dxa"/>
        <w:jc w:val="center"/>
        <w:tblBorders>
          <w:insideH w:val="single" w:sz="4" w:space="0" w:color="000000"/>
        </w:tblBorders>
        <w:tblLayout w:type="fixed"/>
        <w:tblLook w:val="0000" w:firstRow="0" w:lastRow="0" w:firstColumn="0" w:lastColumn="0" w:noHBand="0" w:noVBand="0"/>
      </w:tblPr>
      <w:tblGrid>
        <w:gridCol w:w="3119"/>
        <w:gridCol w:w="3685"/>
        <w:gridCol w:w="3132"/>
      </w:tblGrid>
      <w:tr w:rsidR="001F0D66" w14:paraId="668E897D" w14:textId="77777777" w:rsidTr="0032503B">
        <w:trPr>
          <w:jc w:val="center"/>
        </w:trPr>
        <w:tc>
          <w:tcPr>
            <w:tcW w:w="3119" w:type="dxa"/>
            <w:tcBorders>
              <w:top w:val="nil"/>
              <w:bottom w:val="single" w:sz="8" w:space="0" w:color="000000"/>
            </w:tcBorders>
          </w:tcPr>
          <w:p w14:paraId="6EA449B3" w14:textId="77777777" w:rsidR="001F0D66" w:rsidRDefault="001F0D66" w:rsidP="004B0246">
            <w:pPr>
              <w:rPr>
                <w:rFonts w:ascii="Calibri" w:eastAsia="Calibri" w:hAnsi="Calibri" w:cs="Calibri"/>
                <w:sz w:val="14"/>
                <w:szCs w:val="14"/>
              </w:rPr>
            </w:pPr>
          </w:p>
        </w:tc>
        <w:tc>
          <w:tcPr>
            <w:tcW w:w="3685" w:type="dxa"/>
            <w:vMerge w:val="restart"/>
            <w:tcBorders>
              <w:top w:val="nil"/>
            </w:tcBorders>
            <w:vAlign w:val="center"/>
          </w:tcPr>
          <w:p w14:paraId="2FAC5CA7" w14:textId="3EB4E49B" w:rsidR="001F0D66" w:rsidRDefault="001F0D66" w:rsidP="001F0D66">
            <w:pPr>
              <w:jc w:val="center"/>
              <w:rPr>
                <w:rFonts w:ascii="Calibri" w:eastAsia="Calibri" w:hAnsi="Calibri" w:cs="Calibri"/>
                <w:b/>
                <w:smallCaps/>
                <w:sz w:val="28"/>
                <w:szCs w:val="28"/>
              </w:rPr>
            </w:pPr>
            <w:r>
              <w:rPr>
                <w:rFonts w:ascii="Calibri" w:eastAsia="Calibri" w:hAnsi="Calibri" w:cs="Calibri"/>
                <w:b/>
                <w:smallCaps/>
                <w:sz w:val="28"/>
                <w:szCs w:val="28"/>
              </w:rPr>
              <w:t xml:space="preserve">TRAINING </w:t>
            </w:r>
          </w:p>
        </w:tc>
        <w:tc>
          <w:tcPr>
            <w:tcW w:w="3132" w:type="dxa"/>
            <w:tcBorders>
              <w:top w:val="nil"/>
              <w:bottom w:val="single" w:sz="8" w:space="0" w:color="000000"/>
            </w:tcBorders>
          </w:tcPr>
          <w:p w14:paraId="026B39A1" w14:textId="77777777" w:rsidR="001F0D66" w:rsidRDefault="001F0D66" w:rsidP="004B0246">
            <w:pPr>
              <w:rPr>
                <w:rFonts w:ascii="Calibri" w:eastAsia="Calibri" w:hAnsi="Calibri" w:cs="Calibri"/>
                <w:sz w:val="14"/>
                <w:szCs w:val="14"/>
              </w:rPr>
            </w:pPr>
          </w:p>
        </w:tc>
      </w:tr>
      <w:tr w:rsidR="001F0D66" w14:paraId="6304615D" w14:textId="77777777" w:rsidTr="0032503B">
        <w:trPr>
          <w:jc w:val="center"/>
        </w:trPr>
        <w:tc>
          <w:tcPr>
            <w:tcW w:w="3119" w:type="dxa"/>
            <w:tcBorders>
              <w:top w:val="single" w:sz="8" w:space="0" w:color="000000"/>
              <w:bottom w:val="nil"/>
            </w:tcBorders>
          </w:tcPr>
          <w:p w14:paraId="053D5C81" w14:textId="77777777" w:rsidR="001F0D66" w:rsidRDefault="001F0D66" w:rsidP="004B0246">
            <w:pPr>
              <w:rPr>
                <w:rFonts w:ascii="Calibri" w:eastAsia="Calibri" w:hAnsi="Calibri" w:cs="Calibri"/>
                <w:sz w:val="14"/>
                <w:szCs w:val="14"/>
              </w:rPr>
            </w:pPr>
          </w:p>
        </w:tc>
        <w:tc>
          <w:tcPr>
            <w:tcW w:w="3685" w:type="dxa"/>
            <w:vMerge/>
            <w:tcBorders>
              <w:top w:val="nil"/>
            </w:tcBorders>
            <w:vAlign w:val="center"/>
          </w:tcPr>
          <w:p w14:paraId="1E126E0C" w14:textId="77777777" w:rsidR="001F0D66" w:rsidRDefault="001F0D66" w:rsidP="004B0246">
            <w:pPr>
              <w:widowControl w:val="0"/>
              <w:pBdr>
                <w:top w:val="nil"/>
                <w:left w:val="nil"/>
                <w:bottom w:val="nil"/>
                <w:right w:val="nil"/>
                <w:between w:val="nil"/>
              </w:pBdr>
              <w:spacing w:line="276" w:lineRule="auto"/>
              <w:rPr>
                <w:rFonts w:ascii="Calibri" w:eastAsia="Calibri" w:hAnsi="Calibri" w:cs="Calibri"/>
                <w:sz w:val="14"/>
                <w:szCs w:val="14"/>
              </w:rPr>
            </w:pPr>
          </w:p>
        </w:tc>
        <w:tc>
          <w:tcPr>
            <w:tcW w:w="3132" w:type="dxa"/>
            <w:tcBorders>
              <w:top w:val="single" w:sz="8" w:space="0" w:color="000000"/>
              <w:bottom w:val="nil"/>
            </w:tcBorders>
          </w:tcPr>
          <w:p w14:paraId="44148A24" w14:textId="77777777" w:rsidR="001F0D66" w:rsidRDefault="001F0D66" w:rsidP="004B0246">
            <w:pPr>
              <w:rPr>
                <w:rFonts w:ascii="Calibri" w:eastAsia="Calibri" w:hAnsi="Calibri" w:cs="Calibri"/>
                <w:sz w:val="14"/>
                <w:szCs w:val="14"/>
              </w:rPr>
            </w:pPr>
          </w:p>
        </w:tc>
      </w:tr>
    </w:tbl>
    <w:p w14:paraId="7CC16BE7" w14:textId="6CE733F5" w:rsidR="0031029B" w:rsidRPr="00D604E7" w:rsidRDefault="001F0D66" w:rsidP="0031029B">
      <w:pPr>
        <w:jc w:val="center"/>
        <w:rPr>
          <w:rFonts w:asciiTheme="minorHAnsi" w:eastAsia="Calibri" w:hAnsiTheme="minorHAnsi" w:cstheme="minorHAnsi"/>
          <w:sz w:val="21"/>
          <w:szCs w:val="21"/>
        </w:rPr>
      </w:pPr>
      <w:r w:rsidRPr="006B3E8C">
        <w:rPr>
          <w:rFonts w:asciiTheme="minorHAnsi" w:hAnsiTheme="minorHAnsi" w:cstheme="minorHAnsi"/>
          <w:bCs/>
          <w:color w:val="000000" w:themeColor="text1"/>
          <w:sz w:val="12"/>
          <w:szCs w:val="12"/>
        </w:rPr>
        <w:br/>
      </w:r>
      <w:r w:rsidR="0031029B" w:rsidRPr="00D604E7">
        <w:rPr>
          <w:rFonts w:asciiTheme="minorHAnsi" w:hAnsiTheme="minorHAnsi" w:cstheme="minorHAnsi"/>
          <w:bCs/>
          <w:color w:val="000000" w:themeColor="text1"/>
          <w:sz w:val="21"/>
          <w:szCs w:val="21"/>
        </w:rPr>
        <w:t>Copyediting for Books, Journals &amp; Reports, To</w:t>
      </w:r>
      <w:r w:rsidR="006C680E">
        <w:rPr>
          <w:rFonts w:asciiTheme="minorHAnsi" w:hAnsiTheme="minorHAnsi" w:cstheme="minorHAnsi"/>
          <w:bCs/>
          <w:color w:val="000000" w:themeColor="text1"/>
          <w:sz w:val="21"/>
          <w:szCs w:val="21"/>
        </w:rPr>
        <w:t xml:space="preserve">ronto Metropolitan University, </w:t>
      </w:r>
      <w:r w:rsidR="0031029B" w:rsidRPr="00D604E7">
        <w:rPr>
          <w:rFonts w:asciiTheme="minorHAnsi" w:hAnsiTheme="minorHAnsi" w:cstheme="minorHAnsi"/>
          <w:bCs/>
          <w:iCs/>
          <w:color w:val="000000" w:themeColor="text1"/>
          <w:sz w:val="21"/>
          <w:szCs w:val="21"/>
        </w:rPr>
        <w:t>Toronto, ON</w:t>
      </w:r>
      <w:r w:rsidR="00057A89">
        <w:rPr>
          <w:rFonts w:asciiTheme="minorHAnsi" w:hAnsiTheme="minorHAnsi" w:cstheme="minorHAnsi"/>
          <w:bCs/>
          <w:iCs/>
          <w:color w:val="000000" w:themeColor="text1"/>
          <w:sz w:val="21"/>
          <w:szCs w:val="21"/>
        </w:rPr>
        <w:t>, 2005</w:t>
      </w:r>
    </w:p>
    <w:p w14:paraId="1931F056" w14:textId="0E1D9F15" w:rsidR="00495DD3" w:rsidRPr="00350CC1" w:rsidRDefault="001F0D66" w:rsidP="00E705EA">
      <w:pPr>
        <w:jc w:val="center"/>
        <w:rPr>
          <w:rFonts w:asciiTheme="minorHAnsi" w:eastAsia="Calibri" w:hAnsiTheme="minorHAnsi" w:cstheme="minorHAnsi"/>
          <w:sz w:val="21"/>
          <w:szCs w:val="21"/>
        </w:rPr>
      </w:pPr>
      <w:r w:rsidRPr="00E237CD">
        <w:rPr>
          <w:rFonts w:asciiTheme="minorHAnsi" w:hAnsiTheme="minorHAnsi" w:cstheme="minorHAnsi"/>
          <w:noProof/>
          <w:sz w:val="21"/>
          <w:szCs w:val="21"/>
        </w:rPr>
        <mc:AlternateContent>
          <mc:Choice Requires="wps">
            <w:drawing>
              <wp:anchor distT="0" distB="0" distL="114300" distR="114300" simplePos="0" relativeHeight="251661312" behindDoc="1" locked="0" layoutInCell="1" allowOverlap="1" wp14:anchorId="48F3F624" wp14:editId="226F42AE">
                <wp:simplePos x="0" y="0"/>
                <wp:positionH relativeFrom="margin">
                  <wp:posOffset>635</wp:posOffset>
                </wp:positionH>
                <wp:positionV relativeFrom="paragraph">
                  <wp:posOffset>258445</wp:posOffset>
                </wp:positionV>
                <wp:extent cx="6318250" cy="884555"/>
                <wp:effectExtent l="0" t="0" r="25400" b="10795"/>
                <wp:wrapTight wrapText="bothSides">
                  <wp:wrapPolygon edited="0">
                    <wp:start x="0" y="0"/>
                    <wp:lineTo x="0" y="21398"/>
                    <wp:lineTo x="21622" y="21398"/>
                    <wp:lineTo x="21622" y="0"/>
                    <wp:lineTo x="0" y="0"/>
                  </wp:wrapPolygon>
                </wp:wrapTight>
                <wp:docPr id="1" name="Rectangle 1"/>
                <wp:cNvGraphicFramePr/>
                <a:graphic xmlns:a="http://schemas.openxmlformats.org/drawingml/2006/main">
                  <a:graphicData uri="http://schemas.microsoft.com/office/word/2010/wordprocessingShape">
                    <wps:wsp>
                      <wps:cNvSpPr/>
                      <wps:spPr>
                        <a:xfrm>
                          <a:off x="0" y="0"/>
                          <a:ext cx="6318250" cy="884555"/>
                        </a:xfrm>
                        <a:prstGeom prst="rect">
                          <a:avLst/>
                        </a:prstGeom>
                        <a:noFill/>
                        <a:ln w="6350" cap="flat" cmpd="sng" algn="ctr">
                          <a:solidFill>
                            <a:schemeClr val="bg1">
                              <a:lumMod val="6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1C7094D" w14:textId="11D9E0B2" w:rsidR="001F0D66" w:rsidRPr="00C24578" w:rsidRDefault="00C24578" w:rsidP="001F0D66">
                            <w:pPr>
                              <w:jc w:val="center"/>
                              <w:rPr>
                                <w:rFonts w:ascii="Calibri" w:hAnsi="Calibri" w:cs="Calibri"/>
                                <w:b/>
                                <w:color w:val="7F7F7F" w:themeColor="text1" w:themeTint="80"/>
                                <w:sz w:val="18"/>
                                <w:szCs w:val="18"/>
                              </w:rPr>
                            </w:pPr>
                            <w:r w:rsidRPr="00C24578">
                              <w:rPr>
                                <w:rFonts w:asciiTheme="minorHAnsi" w:hAnsiTheme="minorHAnsi" w:cstheme="minorHAnsi"/>
                                <w:i/>
                                <w:iCs/>
                                <w:color w:val="7F7F7F" w:themeColor="text1" w:themeTint="80"/>
                                <w:sz w:val="20"/>
                                <w:szCs w:val="20"/>
                              </w:rPr>
                              <w:t xml:space="preserve">"Glen's professionalism and organizational skills are outstanding. He has an incredible attention to detail, ensuring every project is completed with precision and care. Whether it’s writing, editing, or analyzing complex information, Glen consistently delivers high-quality work. Beyond his technical abilities, Glen is a fantastic person to work with—approachable, thoughtful, and always willing to lend a helping hand." </w:t>
                            </w:r>
                            <w:r>
                              <w:rPr>
                                <w:rFonts w:asciiTheme="minorHAnsi" w:hAnsiTheme="minorHAnsi" w:cstheme="minorHAnsi"/>
                                <w:i/>
                                <w:iCs/>
                                <w:color w:val="7F7F7F" w:themeColor="text1" w:themeTint="80"/>
                                <w:sz w:val="20"/>
                                <w:szCs w:val="20"/>
                              </w:rPr>
                              <w:br/>
                            </w:r>
                            <w:r w:rsidR="00C728B3" w:rsidRPr="00C24578">
                              <w:rPr>
                                <w:rFonts w:asciiTheme="minorHAnsi" w:hAnsiTheme="minorHAnsi" w:cstheme="minorHAnsi"/>
                                <w:i/>
                                <w:iCs/>
                                <w:color w:val="7F7F7F" w:themeColor="text1" w:themeTint="80"/>
                                <w:sz w:val="20"/>
                                <w:szCs w:val="20"/>
                              </w:rPr>
                              <w:t>—</w:t>
                            </w:r>
                            <w:r w:rsidRPr="00C24578">
                              <w:rPr>
                                <w:rFonts w:asciiTheme="minorHAnsi" w:hAnsiTheme="minorHAnsi" w:cstheme="minorHAnsi"/>
                                <w:b/>
                                <w:iCs/>
                                <w:color w:val="7F7F7F" w:themeColor="text1" w:themeTint="80"/>
                                <w:sz w:val="20"/>
                                <w:szCs w:val="20"/>
                              </w:rPr>
                              <w:t>Steven H</w:t>
                            </w:r>
                            <w:r w:rsidR="009F7591">
                              <w:rPr>
                                <w:rFonts w:asciiTheme="minorHAnsi" w:hAnsiTheme="minorHAnsi" w:cstheme="minorHAnsi"/>
                                <w:b/>
                                <w:iCs/>
                                <w:color w:val="7F7F7F" w:themeColor="text1" w:themeTint="80"/>
                                <w:sz w:val="20"/>
                                <w:szCs w:val="20"/>
                              </w:rPr>
                              <w:t>uether</w:t>
                            </w:r>
                            <w:r w:rsidRPr="00C24578">
                              <w:rPr>
                                <w:rFonts w:asciiTheme="minorHAnsi" w:hAnsiTheme="minorHAnsi" w:cstheme="minorHAnsi"/>
                                <w:b/>
                                <w:iCs/>
                                <w:color w:val="7F7F7F" w:themeColor="text1" w:themeTint="80"/>
                                <w:sz w:val="20"/>
                                <w:szCs w:val="20"/>
                              </w:rPr>
                              <w:t>, Account Manager at Our Kids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3F624" id="Rectangle 1" o:spid="_x0000_s1027" style="position:absolute;left:0;text-align:left;margin-left:.05pt;margin-top:20.35pt;width:497.5pt;height:69.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" filled="f" strokecolor="#a5a5a5 [2092]" strokeweight=".5pt">
                <v:stroke joinstyle="round"/>
                <v:textbox>
                  <w:txbxContent>
                    <w:p w14:paraId="41C7094D" w14:textId="11D9E0B2" w:rsidR="001F0D66" w:rsidRPr="00C24578" w:rsidRDefault="00C24578" w:rsidP="001F0D66">
                      <w:pPr>
                        <w:jc w:val="center"/>
                        <w:rPr>
                          <w:rFonts w:ascii="Calibri" w:hAnsi="Calibri" w:cs="Calibri"/>
                          <w:b/>
                          <w:color w:val="7F7F7F" w:themeColor="text1" w:themeTint="80"/>
                          <w:sz w:val="18"/>
                          <w:szCs w:val="18"/>
                        </w:rPr>
                      </w:pPr>
                      <w:r w:rsidRPr="00C24578">
                        <w:rPr>
                          <w:rFonts w:asciiTheme="minorHAnsi" w:hAnsiTheme="minorHAnsi" w:cstheme="minorHAnsi"/>
                          <w:i/>
                          <w:iCs/>
                          <w:color w:val="7F7F7F" w:themeColor="text1" w:themeTint="80"/>
                          <w:sz w:val="20"/>
                          <w:szCs w:val="20"/>
                        </w:rPr>
                        <w:t xml:space="preserve">"Glen's professionalism and organizational skills are outstanding. He has an incredible attention to detail, ensuring every project is completed with precision and care. Whether it’s writing, editing, or analyzing complex information, Glen consistently delivers high-quality work. Beyond his technical abilities, Glen is a fantastic person to work with—approachable, thoughtful, and always willing to lend a helping hand." </w:t>
                      </w:r>
                      <w:r>
                        <w:rPr>
                          <w:rFonts w:asciiTheme="minorHAnsi" w:hAnsiTheme="minorHAnsi" w:cstheme="minorHAnsi"/>
                          <w:i/>
                          <w:iCs/>
                          <w:color w:val="7F7F7F" w:themeColor="text1" w:themeTint="80"/>
                          <w:sz w:val="20"/>
                          <w:szCs w:val="20"/>
                        </w:rPr>
                        <w:br/>
                      </w:r>
                      <w:r w:rsidR="00C728B3" w:rsidRPr="00C24578">
                        <w:rPr>
                          <w:rFonts w:asciiTheme="minorHAnsi" w:hAnsiTheme="minorHAnsi" w:cstheme="minorHAnsi"/>
                          <w:i/>
                          <w:iCs/>
                          <w:color w:val="7F7F7F" w:themeColor="text1" w:themeTint="80"/>
                          <w:sz w:val="20"/>
                          <w:szCs w:val="20"/>
                        </w:rPr>
                        <w:t>—</w:t>
                      </w:r>
                      <w:r w:rsidRPr="00C24578">
                        <w:rPr>
                          <w:rFonts w:asciiTheme="minorHAnsi" w:hAnsiTheme="minorHAnsi" w:cstheme="minorHAnsi"/>
                          <w:b/>
                          <w:iCs/>
                          <w:color w:val="7F7F7F" w:themeColor="text1" w:themeTint="80"/>
                          <w:sz w:val="20"/>
                          <w:szCs w:val="20"/>
                        </w:rPr>
                        <w:t>Steven H</w:t>
                      </w:r>
                      <w:r w:rsidR="009F7591">
                        <w:rPr>
                          <w:rFonts w:asciiTheme="minorHAnsi" w:hAnsiTheme="minorHAnsi" w:cstheme="minorHAnsi"/>
                          <w:b/>
                          <w:iCs/>
                          <w:color w:val="7F7F7F" w:themeColor="text1" w:themeTint="80"/>
                          <w:sz w:val="20"/>
                          <w:szCs w:val="20"/>
                        </w:rPr>
                        <w:t>uether</w:t>
                      </w:r>
                      <w:r w:rsidRPr="00C24578">
                        <w:rPr>
                          <w:rFonts w:asciiTheme="minorHAnsi" w:hAnsiTheme="minorHAnsi" w:cstheme="minorHAnsi"/>
                          <w:b/>
                          <w:iCs/>
                          <w:color w:val="7F7F7F" w:themeColor="text1" w:themeTint="80"/>
                          <w:sz w:val="20"/>
                          <w:szCs w:val="20"/>
                        </w:rPr>
                        <w:t>, Account Manager at Our Kids Media</w:t>
                      </w:r>
                    </w:p>
                  </w:txbxContent>
                </v:textbox>
                <w10:wrap type="tight" anchorx="margin"/>
              </v:rect>
            </w:pict>
          </mc:Fallback>
        </mc:AlternateContent>
      </w:r>
      <w:r w:rsidR="00D16726" w:rsidRPr="00D604E7">
        <w:rPr>
          <w:rFonts w:asciiTheme="minorHAnsi" w:eastAsia="Calibri" w:hAnsiTheme="minorHAnsi" w:cstheme="minorHAnsi"/>
          <w:sz w:val="21"/>
          <w:szCs w:val="21"/>
        </w:rPr>
        <w:t xml:space="preserve"> </w:t>
      </w:r>
    </w:p>
    <w:sectPr w:rsidR="00495DD3" w:rsidRPr="00350CC1" w:rsidSect="00A40A18">
      <w:headerReference w:type="even" r:id="rId8"/>
      <w:headerReference w:type="default" r:id="rId9"/>
      <w:footerReference w:type="first" r:id="rId10"/>
      <w:pgSz w:w="12240" w:h="15840"/>
      <w:pgMar w:top="709" w:right="1152" w:bottom="709" w:left="1152" w:header="709" w:footer="48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CFF5" w14:textId="77777777" w:rsidR="00EE55F3" w:rsidRDefault="00EE55F3">
      <w:r>
        <w:separator/>
      </w:r>
    </w:p>
  </w:endnote>
  <w:endnote w:type="continuationSeparator" w:id="0">
    <w:p w14:paraId="06173190" w14:textId="77777777" w:rsidR="00EE55F3" w:rsidRDefault="00EE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roma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 Pro W3">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GothicURW-Boo">
    <w:altName w:val="Calibri"/>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FF210E" w:rsidRDefault="003D1B16">
    <w:pPr>
      <w:tabs>
        <w:tab w:val="left" w:pos="-720"/>
      </w:tabs>
      <w:spacing w:before="80"/>
      <w:jc w:val="center"/>
      <w:rPr>
        <w:rFonts w:ascii="Calibri" w:eastAsia="Calibri" w:hAnsi="Calibri" w:cs="Calibri"/>
        <w:i/>
        <w:sz w:val="20"/>
        <w:szCs w:val="20"/>
      </w:rPr>
    </w:pPr>
    <w:r>
      <w:rPr>
        <w:rFonts w:ascii="Calibri" w:eastAsia="Calibri" w:hAnsi="Calibri" w:cs="Calibri"/>
        <w:i/>
        <w:sz w:val="20"/>
        <w:szCs w:val="20"/>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3276" w14:textId="77777777" w:rsidR="00EE55F3" w:rsidRDefault="00EE55F3">
      <w:r>
        <w:separator/>
      </w:r>
    </w:p>
  </w:footnote>
  <w:footnote w:type="continuationSeparator" w:id="0">
    <w:p w14:paraId="62C07805" w14:textId="77777777" w:rsidR="00EE55F3" w:rsidRDefault="00EE5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1286F80" w:rsidR="00FF210E" w:rsidRDefault="00495DD3">
    <w:pPr>
      <w:pBdr>
        <w:top w:val="nil"/>
        <w:left w:val="nil"/>
        <w:bottom w:val="single" w:sz="8" w:space="1" w:color="000000"/>
        <w:right w:val="nil"/>
        <w:between w:val="nil"/>
      </w:pBdr>
      <w:tabs>
        <w:tab w:val="right" w:pos="9900"/>
      </w:tabs>
      <w:spacing w:before="120" w:after="360"/>
      <w:rPr>
        <w:rFonts w:ascii="Courier" w:eastAsia="Courier" w:hAnsi="Courier" w:cs="Courier"/>
        <w:smallCaps/>
        <w:color w:val="000000"/>
        <w:sz w:val="22"/>
        <w:szCs w:val="22"/>
      </w:rPr>
    </w:pPr>
    <w:r>
      <w:rPr>
        <w:rFonts w:ascii="Calibri" w:eastAsia="Calibri" w:hAnsi="Calibri" w:cs="Calibri"/>
        <w:b/>
        <w:color w:val="000000"/>
        <w:sz w:val="32"/>
        <w:szCs w:val="32"/>
      </w:rPr>
      <w:t>Glen Hoffmann</w:t>
    </w:r>
    <w:r w:rsidR="003D1B16">
      <w:rPr>
        <w:rFonts w:ascii="Calibri" w:eastAsia="Calibri" w:hAnsi="Calibri" w:cs="Calibri"/>
        <w:b/>
        <w:color w:val="000000"/>
        <w:sz w:val="32"/>
        <w:szCs w:val="32"/>
      </w:rPr>
      <w:t xml:space="preserve">                                                                                               </w:t>
    </w:r>
    <w:r w:rsidR="003D1B16">
      <w:rPr>
        <w:rFonts w:ascii="Courier" w:eastAsia="Courier" w:hAnsi="Courier" w:cs="Courier"/>
        <w:smallCaps/>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F78CCC" w:rsidR="00FF210E" w:rsidRDefault="00495DD3">
    <w:pPr>
      <w:pBdr>
        <w:top w:val="nil"/>
        <w:left w:val="nil"/>
        <w:bottom w:val="single" w:sz="8" w:space="1" w:color="000000"/>
        <w:right w:val="nil"/>
        <w:between w:val="nil"/>
      </w:pBdr>
      <w:tabs>
        <w:tab w:val="right" w:pos="9900"/>
      </w:tabs>
      <w:spacing w:before="120" w:after="360"/>
      <w:rPr>
        <w:rFonts w:ascii="Calibri" w:eastAsia="Calibri" w:hAnsi="Calibri" w:cs="Calibri"/>
        <w:color w:val="000000"/>
        <w:sz w:val="22"/>
        <w:szCs w:val="22"/>
      </w:rPr>
    </w:pPr>
    <w:r>
      <w:rPr>
        <w:rFonts w:ascii="Calibri" w:eastAsia="Calibri" w:hAnsi="Calibri" w:cs="Calibri"/>
        <w:b/>
        <w:color w:val="000000"/>
        <w:sz w:val="32"/>
        <w:szCs w:val="32"/>
      </w:rPr>
      <w:t>Glen Hoffmann</w:t>
    </w:r>
    <w:r w:rsidR="003D1B16">
      <w:rPr>
        <w:rFonts w:ascii="Calibri" w:eastAsia="Calibri" w:hAnsi="Calibri" w:cs="Calibri"/>
        <w:b/>
        <w:color w:val="000000"/>
        <w:sz w:val="22"/>
        <w:szCs w:val="22"/>
      </w:rPr>
      <w:t xml:space="preserve">                                                                                                                                          </w:t>
    </w:r>
    <w:r w:rsidR="00EB1E69">
      <w:rPr>
        <w:rFonts w:ascii="Calibri" w:eastAsia="Calibri" w:hAnsi="Calibri" w:cs="Calibri"/>
        <w:b/>
        <w:color w:val="000000"/>
        <w:sz w:val="22"/>
        <w:szCs w:val="22"/>
      </w:rPr>
      <w:t>3</w:t>
    </w:r>
    <w:r w:rsidR="003D1B16">
      <w:rPr>
        <w:rFonts w:ascii="Calibri" w:eastAsia="Calibri" w:hAnsi="Calibri" w:cs="Calibri"/>
        <w:b/>
        <w:color w:val="000000"/>
        <w:sz w:val="22"/>
        <w:szCs w:val="22"/>
      </w:rPr>
      <w:fldChar w:fldCharType="begin"/>
    </w:r>
    <w:r w:rsidR="003D1B16">
      <w:rPr>
        <w:rFonts w:ascii="Calibri" w:eastAsia="Calibri" w:hAnsi="Calibri" w:cs="Calibri"/>
        <w:b/>
        <w:color w:val="000000"/>
        <w:sz w:val="22"/>
        <w:szCs w:val="22"/>
      </w:rPr>
      <w:instrText>PAGE</w:instrText>
    </w:r>
    <w:r w:rsidR="003D1B16">
      <w:rPr>
        <w:rFonts w:ascii="Calibri" w:eastAsia="Calibri" w:hAnsi="Calibri" w:cs="Calibri"/>
        <w:b/>
        <w:color w:val="000000"/>
        <w:sz w:val="22"/>
        <w:szCs w:val="22"/>
      </w:rPr>
      <w:fldChar w:fldCharType="separate"/>
    </w:r>
    <w:r w:rsidR="00725377">
      <w:rPr>
        <w:rFonts w:ascii="Calibri" w:eastAsia="Calibri" w:hAnsi="Calibri" w:cs="Calibri"/>
        <w:b/>
        <w:noProof/>
        <w:color w:val="000000"/>
        <w:sz w:val="22"/>
        <w:szCs w:val="22"/>
      </w:rPr>
      <w:t>3</w:t>
    </w:r>
    <w:r w:rsidR="003D1B16">
      <w:rPr>
        <w:rFonts w:ascii="Calibri" w:eastAsia="Calibri" w:hAnsi="Calibri" w:cs="Calibri"/>
        <w:b/>
        <w:color w:val="000000"/>
        <w:sz w:val="22"/>
        <w:szCs w:val="22"/>
      </w:rPr>
      <w:fldChar w:fldCharType="end"/>
    </w:r>
    <w:r w:rsidR="003D1B16">
      <w:rPr>
        <w:rFonts w:ascii="Calibri" w:eastAsia="Calibri" w:hAnsi="Calibri" w:cs="Calibri"/>
        <w:b/>
        <w:color w:val="000000"/>
        <w:sz w:val="22"/>
        <w:szCs w:val="22"/>
      </w:rPr>
      <w:t xml:space="preserve"> of </w:t>
    </w:r>
    <w:r w:rsidR="003D1B16">
      <w:rPr>
        <w:rFonts w:ascii="Calibri" w:eastAsia="Calibri" w:hAnsi="Calibri" w:cs="Calibri"/>
        <w:b/>
        <w:color w:val="000000"/>
        <w:sz w:val="22"/>
        <w:szCs w:val="22"/>
      </w:rPr>
      <w:fldChar w:fldCharType="begin"/>
    </w:r>
    <w:r w:rsidR="003D1B16">
      <w:rPr>
        <w:rFonts w:ascii="Calibri" w:eastAsia="Calibri" w:hAnsi="Calibri" w:cs="Calibri"/>
        <w:b/>
        <w:color w:val="000000"/>
        <w:sz w:val="22"/>
        <w:szCs w:val="22"/>
      </w:rPr>
      <w:instrText>NUMPAGES</w:instrText>
    </w:r>
    <w:r w:rsidR="003D1B16">
      <w:rPr>
        <w:rFonts w:ascii="Calibri" w:eastAsia="Calibri" w:hAnsi="Calibri" w:cs="Calibri"/>
        <w:b/>
        <w:color w:val="000000"/>
        <w:sz w:val="22"/>
        <w:szCs w:val="22"/>
      </w:rPr>
      <w:fldChar w:fldCharType="separate"/>
    </w:r>
    <w:r w:rsidR="00725377">
      <w:rPr>
        <w:rFonts w:ascii="Calibri" w:eastAsia="Calibri" w:hAnsi="Calibri" w:cs="Calibri"/>
        <w:b/>
        <w:noProof/>
        <w:color w:val="000000"/>
        <w:sz w:val="22"/>
        <w:szCs w:val="22"/>
      </w:rPr>
      <w:t>3</w:t>
    </w:r>
    <w:r w:rsidR="003D1B16">
      <w:rPr>
        <w:rFonts w:ascii="Calibri" w:eastAsia="Calibri" w:hAnsi="Calibri" w:cs="Calibri"/>
        <w:b/>
        <w:color w:val="000000"/>
        <w:sz w:val="22"/>
        <w:szCs w:val="22"/>
      </w:rPr>
      <w:fldChar w:fldCharType="end"/>
    </w:r>
    <w:r w:rsidR="003D1B16">
      <w:rPr>
        <w:rFonts w:ascii="Courier" w:eastAsia="Courier" w:hAnsi="Courier" w:cs="Courier"/>
        <w:smallCaps/>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73F3"/>
    <w:multiLevelType w:val="hybridMultilevel"/>
    <w:tmpl w:val="E3C470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B142214"/>
    <w:multiLevelType w:val="multilevel"/>
    <w:tmpl w:val="1FA0A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2902CBD"/>
    <w:multiLevelType w:val="multilevel"/>
    <w:tmpl w:val="2590696A"/>
    <w:lvl w:ilvl="0">
      <w:start w:val="1"/>
      <w:numFmt w:val="bullet"/>
      <w:lvlText w:val=""/>
      <w:lvlJc w:val="left"/>
      <w:pPr>
        <w:ind w:left="360" w:hanging="360"/>
      </w:pPr>
      <w:rPr>
        <w:rFonts w:ascii="Symbol" w:hAnsi="Symbol"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3F94EB1"/>
    <w:multiLevelType w:val="hybridMultilevel"/>
    <w:tmpl w:val="5D865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3B27C1"/>
    <w:multiLevelType w:val="multilevel"/>
    <w:tmpl w:val="C73E303E"/>
    <w:lvl w:ilvl="0">
      <w:start w:val="1"/>
      <w:numFmt w:val="bullet"/>
      <w:lvlText w:val=""/>
      <w:lvlJc w:val="left"/>
      <w:pPr>
        <w:ind w:left="360" w:hanging="360"/>
      </w:pPr>
      <w:rPr>
        <w:rFonts w:ascii="Symbol" w:hAnsi="Symbol"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C545D46"/>
    <w:multiLevelType w:val="multilevel"/>
    <w:tmpl w:val="203041B0"/>
    <w:lvl w:ilvl="0">
      <w:start w:val="1"/>
      <w:numFmt w:val="bullet"/>
      <w:lvlText w:val=""/>
      <w:lvlJc w:val="left"/>
      <w:pPr>
        <w:ind w:left="360" w:hanging="360"/>
      </w:pPr>
      <w:rPr>
        <w:rFonts w:ascii="Symbol" w:hAnsi="Symbol"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E532526"/>
    <w:multiLevelType w:val="multilevel"/>
    <w:tmpl w:val="927AFAE2"/>
    <w:lvl w:ilvl="0">
      <w:start w:val="1"/>
      <w:numFmt w:val="bullet"/>
      <w:lvlText w:val=""/>
      <w:lvlJc w:val="left"/>
      <w:pPr>
        <w:ind w:left="360" w:hanging="360"/>
      </w:pPr>
      <w:rPr>
        <w:rFonts w:ascii="Symbol" w:hAnsi="Symbol"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55919565">
    <w:abstractNumId w:val="1"/>
  </w:num>
  <w:num w:numId="2" w16cid:durableId="787747577">
    <w:abstractNumId w:val="0"/>
  </w:num>
  <w:num w:numId="3" w16cid:durableId="2001420432">
    <w:abstractNumId w:val="4"/>
  </w:num>
  <w:num w:numId="4" w16cid:durableId="1292830245">
    <w:abstractNumId w:val="6"/>
  </w:num>
  <w:num w:numId="5" w16cid:durableId="1293637548">
    <w:abstractNumId w:val="5"/>
  </w:num>
  <w:num w:numId="6" w16cid:durableId="313873938">
    <w:abstractNumId w:val="2"/>
  </w:num>
  <w:num w:numId="7" w16cid:durableId="1576621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0E"/>
    <w:rsid w:val="000053B4"/>
    <w:rsid w:val="00007D55"/>
    <w:rsid w:val="00014D2B"/>
    <w:rsid w:val="00020331"/>
    <w:rsid w:val="000215A9"/>
    <w:rsid w:val="00021D2E"/>
    <w:rsid w:val="00035463"/>
    <w:rsid w:val="00037A27"/>
    <w:rsid w:val="00046A74"/>
    <w:rsid w:val="00046FA6"/>
    <w:rsid w:val="00052D83"/>
    <w:rsid w:val="00053A20"/>
    <w:rsid w:val="00057A89"/>
    <w:rsid w:val="00083308"/>
    <w:rsid w:val="000922A7"/>
    <w:rsid w:val="000A409F"/>
    <w:rsid w:val="000A7190"/>
    <w:rsid w:val="000B42B7"/>
    <w:rsid w:val="000D67A7"/>
    <w:rsid w:val="000E4F3A"/>
    <w:rsid w:val="000E6D64"/>
    <w:rsid w:val="000F66A1"/>
    <w:rsid w:val="0012069D"/>
    <w:rsid w:val="001239EB"/>
    <w:rsid w:val="00132DCE"/>
    <w:rsid w:val="001577A5"/>
    <w:rsid w:val="00166887"/>
    <w:rsid w:val="001754AD"/>
    <w:rsid w:val="00191405"/>
    <w:rsid w:val="00193A0E"/>
    <w:rsid w:val="001A40BC"/>
    <w:rsid w:val="001B7098"/>
    <w:rsid w:val="001C4096"/>
    <w:rsid w:val="001C6D08"/>
    <w:rsid w:val="001D0629"/>
    <w:rsid w:val="001E40B8"/>
    <w:rsid w:val="001E68F9"/>
    <w:rsid w:val="001E77C7"/>
    <w:rsid w:val="001F0B59"/>
    <w:rsid w:val="001F0D66"/>
    <w:rsid w:val="001F4BFD"/>
    <w:rsid w:val="00204F1A"/>
    <w:rsid w:val="0021383E"/>
    <w:rsid w:val="002447E7"/>
    <w:rsid w:val="0024597C"/>
    <w:rsid w:val="0024686B"/>
    <w:rsid w:val="00272761"/>
    <w:rsid w:val="002728C2"/>
    <w:rsid w:val="00295868"/>
    <w:rsid w:val="002D5DFA"/>
    <w:rsid w:val="002E5AFF"/>
    <w:rsid w:val="0031029B"/>
    <w:rsid w:val="00321EA5"/>
    <w:rsid w:val="0032503B"/>
    <w:rsid w:val="00327C5A"/>
    <w:rsid w:val="00333B94"/>
    <w:rsid w:val="00346F76"/>
    <w:rsid w:val="00350CC1"/>
    <w:rsid w:val="003804CD"/>
    <w:rsid w:val="00390D1E"/>
    <w:rsid w:val="003A0B56"/>
    <w:rsid w:val="003A52BE"/>
    <w:rsid w:val="003C39E1"/>
    <w:rsid w:val="003D1B16"/>
    <w:rsid w:val="003D5466"/>
    <w:rsid w:val="003E1523"/>
    <w:rsid w:val="003E1D1D"/>
    <w:rsid w:val="003E5D19"/>
    <w:rsid w:val="003F4A91"/>
    <w:rsid w:val="0042074C"/>
    <w:rsid w:val="00464E1E"/>
    <w:rsid w:val="004868A3"/>
    <w:rsid w:val="00495DD3"/>
    <w:rsid w:val="004A2451"/>
    <w:rsid w:val="004A2CD6"/>
    <w:rsid w:val="004B2632"/>
    <w:rsid w:val="004B43AF"/>
    <w:rsid w:val="004B63EE"/>
    <w:rsid w:val="004D37A9"/>
    <w:rsid w:val="004D4D90"/>
    <w:rsid w:val="004E4CE7"/>
    <w:rsid w:val="00511A99"/>
    <w:rsid w:val="00524C18"/>
    <w:rsid w:val="00532A0C"/>
    <w:rsid w:val="005431CA"/>
    <w:rsid w:val="0054643C"/>
    <w:rsid w:val="005502CB"/>
    <w:rsid w:val="00551603"/>
    <w:rsid w:val="00557434"/>
    <w:rsid w:val="005631A1"/>
    <w:rsid w:val="00566EF3"/>
    <w:rsid w:val="00566FB9"/>
    <w:rsid w:val="005745DE"/>
    <w:rsid w:val="005A503B"/>
    <w:rsid w:val="005A7E44"/>
    <w:rsid w:val="005D7095"/>
    <w:rsid w:val="005E7900"/>
    <w:rsid w:val="005E799D"/>
    <w:rsid w:val="00604B29"/>
    <w:rsid w:val="006063CF"/>
    <w:rsid w:val="00615B3A"/>
    <w:rsid w:val="00626594"/>
    <w:rsid w:val="00641051"/>
    <w:rsid w:val="00672A0B"/>
    <w:rsid w:val="006876A7"/>
    <w:rsid w:val="0069773B"/>
    <w:rsid w:val="006A5BAC"/>
    <w:rsid w:val="006B1A41"/>
    <w:rsid w:val="006B3E4A"/>
    <w:rsid w:val="006B3E8C"/>
    <w:rsid w:val="006C152B"/>
    <w:rsid w:val="006C680E"/>
    <w:rsid w:val="006D2AC6"/>
    <w:rsid w:val="006D3437"/>
    <w:rsid w:val="006E2552"/>
    <w:rsid w:val="006E4A32"/>
    <w:rsid w:val="0070713A"/>
    <w:rsid w:val="0071008E"/>
    <w:rsid w:val="00715390"/>
    <w:rsid w:val="00717DDD"/>
    <w:rsid w:val="00725377"/>
    <w:rsid w:val="00731C38"/>
    <w:rsid w:val="007352F5"/>
    <w:rsid w:val="00741160"/>
    <w:rsid w:val="00754D76"/>
    <w:rsid w:val="00755780"/>
    <w:rsid w:val="00756E13"/>
    <w:rsid w:val="00771B76"/>
    <w:rsid w:val="007723C2"/>
    <w:rsid w:val="00776B60"/>
    <w:rsid w:val="0078180E"/>
    <w:rsid w:val="00784C8D"/>
    <w:rsid w:val="00793177"/>
    <w:rsid w:val="00793493"/>
    <w:rsid w:val="007B6148"/>
    <w:rsid w:val="007C4848"/>
    <w:rsid w:val="007D29E5"/>
    <w:rsid w:val="007E236F"/>
    <w:rsid w:val="00801CCD"/>
    <w:rsid w:val="00802B79"/>
    <w:rsid w:val="00804F1A"/>
    <w:rsid w:val="00805DDF"/>
    <w:rsid w:val="0081610F"/>
    <w:rsid w:val="0081680C"/>
    <w:rsid w:val="00821219"/>
    <w:rsid w:val="00835106"/>
    <w:rsid w:val="008359A6"/>
    <w:rsid w:val="008444B9"/>
    <w:rsid w:val="008928FF"/>
    <w:rsid w:val="008975F8"/>
    <w:rsid w:val="008B0A03"/>
    <w:rsid w:val="008E4E22"/>
    <w:rsid w:val="00901380"/>
    <w:rsid w:val="009049DD"/>
    <w:rsid w:val="00950BAD"/>
    <w:rsid w:val="00964492"/>
    <w:rsid w:val="00964913"/>
    <w:rsid w:val="00972D06"/>
    <w:rsid w:val="00983577"/>
    <w:rsid w:val="00987FD1"/>
    <w:rsid w:val="009A6364"/>
    <w:rsid w:val="009C50BC"/>
    <w:rsid w:val="009C7A48"/>
    <w:rsid w:val="009D013C"/>
    <w:rsid w:val="009E6D24"/>
    <w:rsid w:val="009F7591"/>
    <w:rsid w:val="009F7630"/>
    <w:rsid w:val="00A040AC"/>
    <w:rsid w:val="00A16F59"/>
    <w:rsid w:val="00A40A18"/>
    <w:rsid w:val="00A40BE2"/>
    <w:rsid w:val="00A4735B"/>
    <w:rsid w:val="00A64B8C"/>
    <w:rsid w:val="00AB6722"/>
    <w:rsid w:val="00AC2FB2"/>
    <w:rsid w:val="00AE5738"/>
    <w:rsid w:val="00B03107"/>
    <w:rsid w:val="00B03B0B"/>
    <w:rsid w:val="00B157A2"/>
    <w:rsid w:val="00B177CF"/>
    <w:rsid w:val="00B20A26"/>
    <w:rsid w:val="00B26602"/>
    <w:rsid w:val="00B3690B"/>
    <w:rsid w:val="00B43311"/>
    <w:rsid w:val="00B46CDC"/>
    <w:rsid w:val="00B57093"/>
    <w:rsid w:val="00B6273E"/>
    <w:rsid w:val="00B87E74"/>
    <w:rsid w:val="00BA5C3A"/>
    <w:rsid w:val="00BC7024"/>
    <w:rsid w:val="00BE3605"/>
    <w:rsid w:val="00BF536E"/>
    <w:rsid w:val="00C1293F"/>
    <w:rsid w:val="00C21914"/>
    <w:rsid w:val="00C242F6"/>
    <w:rsid w:val="00C24578"/>
    <w:rsid w:val="00C3040B"/>
    <w:rsid w:val="00C37192"/>
    <w:rsid w:val="00C519C8"/>
    <w:rsid w:val="00C54AC9"/>
    <w:rsid w:val="00C728B3"/>
    <w:rsid w:val="00CB7AB9"/>
    <w:rsid w:val="00CC0FD5"/>
    <w:rsid w:val="00CD06CD"/>
    <w:rsid w:val="00CD5D55"/>
    <w:rsid w:val="00D13920"/>
    <w:rsid w:val="00D16726"/>
    <w:rsid w:val="00D23DAA"/>
    <w:rsid w:val="00D55B5F"/>
    <w:rsid w:val="00D604E7"/>
    <w:rsid w:val="00D6610D"/>
    <w:rsid w:val="00D67005"/>
    <w:rsid w:val="00D77DA7"/>
    <w:rsid w:val="00D84268"/>
    <w:rsid w:val="00DC2093"/>
    <w:rsid w:val="00DE11BC"/>
    <w:rsid w:val="00DE6A58"/>
    <w:rsid w:val="00E067C5"/>
    <w:rsid w:val="00E237CD"/>
    <w:rsid w:val="00E31C2B"/>
    <w:rsid w:val="00E705EA"/>
    <w:rsid w:val="00E963FA"/>
    <w:rsid w:val="00EB0633"/>
    <w:rsid w:val="00EB1E69"/>
    <w:rsid w:val="00EB72C6"/>
    <w:rsid w:val="00EC0C28"/>
    <w:rsid w:val="00EC4E60"/>
    <w:rsid w:val="00ED41A4"/>
    <w:rsid w:val="00EE55F3"/>
    <w:rsid w:val="00EF1B2B"/>
    <w:rsid w:val="00F10EB4"/>
    <w:rsid w:val="00F20C93"/>
    <w:rsid w:val="00F22F04"/>
    <w:rsid w:val="00F41451"/>
    <w:rsid w:val="00F50AFF"/>
    <w:rsid w:val="00F53D55"/>
    <w:rsid w:val="00F5485E"/>
    <w:rsid w:val="00F87522"/>
    <w:rsid w:val="00F94B30"/>
    <w:rsid w:val="00FE0A64"/>
    <w:rsid w:val="00FE39D3"/>
    <w:rsid w:val="00FF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018FE"/>
  <w15:docId w15:val="{6C90F135-9482-4B8E-B16D-72254853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jc w:val="center"/>
      <w:outlineLvl w:val="0"/>
    </w:pPr>
    <w:rPr>
      <w:b/>
      <w:i/>
      <w:sz w:val="26"/>
    </w:rPr>
  </w:style>
  <w:style w:type="paragraph" w:styleId="Heading2">
    <w:name w:val="heading 2"/>
    <w:basedOn w:val="Normal"/>
    <w:next w:val="Normal"/>
    <w:link w:val="Heading2Char"/>
    <w:uiPriority w:val="99"/>
    <w:qFormat/>
    <w:pPr>
      <w:keepNext/>
      <w:outlineLvl w:val="1"/>
    </w:pPr>
    <w:rPr>
      <w:b/>
      <w:sz w:val="22"/>
    </w:rPr>
  </w:style>
  <w:style w:type="paragraph" w:styleId="Heading3">
    <w:name w:val="heading 3"/>
    <w:basedOn w:val="Normal"/>
    <w:next w:val="Normal"/>
    <w:link w:val="Heading3Char"/>
    <w:uiPriority w:val="99"/>
    <w:qFormat/>
    <w:pPr>
      <w:keepNext/>
      <w:ind w:left="1800" w:firstLine="360"/>
      <w:outlineLvl w:val="2"/>
    </w:pPr>
    <w:rPr>
      <w:b/>
      <w:i/>
      <w:sz w:val="23"/>
    </w:rPr>
  </w:style>
  <w:style w:type="paragraph" w:styleId="Heading4">
    <w:name w:val="heading 4"/>
    <w:basedOn w:val="Normal"/>
    <w:next w:val="Normal"/>
    <w:link w:val="Heading4Char"/>
    <w:uiPriority w:val="99"/>
    <w:qFormat/>
    <w:pPr>
      <w:keepNext/>
      <w:jc w:val="center"/>
      <w:outlineLvl w:val="3"/>
    </w:pPr>
    <w:rPr>
      <w:i/>
      <w:sz w:val="23"/>
    </w:rPr>
  </w:style>
  <w:style w:type="paragraph" w:styleId="Heading5">
    <w:name w:val="heading 5"/>
    <w:basedOn w:val="Normal"/>
    <w:next w:val="Normal"/>
    <w:link w:val="Heading5Char"/>
    <w:uiPriority w:val="99"/>
    <w:qFormat/>
    <w:pPr>
      <w:keepNext/>
      <w:outlineLvl w:val="4"/>
    </w:pPr>
    <w:rPr>
      <w:i/>
      <w:sz w:val="23"/>
    </w:rPr>
  </w:style>
  <w:style w:type="paragraph" w:styleId="Heading6">
    <w:name w:val="heading 6"/>
    <w:basedOn w:val="Normal"/>
    <w:next w:val="Normal"/>
    <w:link w:val="Heading6Char"/>
    <w:uiPriority w:val="99"/>
    <w:qFormat/>
    <w:pPr>
      <w:keepNext/>
      <w:outlineLvl w:val="5"/>
    </w:pPr>
    <w:rPr>
      <w:b/>
      <w:sz w:val="23"/>
    </w:rPr>
  </w:style>
  <w:style w:type="paragraph" w:styleId="Heading7">
    <w:name w:val="heading 7"/>
    <w:basedOn w:val="Normal"/>
    <w:next w:val="Normal"/>
    <w:link w:val="Heading7Char"/>
    <w:uiPriority w:val="99"/>
    <w:qFormat/>
    <w:pPr>
      <w:keepNext/>
      <w:jc w:val="center"/>
      <w:outlineLvl w:val="6"/>
    </w:pPr>
    <w:rPr>
      <w:b/>
      <w:sz w:val="23"/>
    </w:rPr>
  </w:style>
  <w:style w:type="paragraph" w:styleId="Heading8">
    <w:name w:val="heading 8"/>
    <w:basedOn w:val="Normal"/>
    <w:next w:val="Normal"/>
    <w:link w:val="Heading8Char"/>
    <w:uiPriority w:val="99"/>
    <w:qFormat/>
    <w:pPr>
      <w:keepNext/>
      <w:widowControl w:val="0"/>
      <w:outlineLvl w:val="7"/>
    </w:pPr>
    <w:rPr>
      <w:b/>
      <w:smallCaps/>
      <w:sz w:val="20"/>
    </w:rPr>
  </w:style>
  <w:style w:type="paragraph" w:styleId="Heading9">
    <w:name w:val="heading 9"/>
    <w:basedOn w:val="Normal"/>
    <w:next w:val="Normal"/>
    <w:link w:val="Heading9Char"/>
    <w:uiPriority w:val="99"/>
    <w:qFormat/>
    <w:pPr>
      <w:keepNext/>
      <w:jc w:val="center"/>
      <w:outlineLvl w:val="8"/>
    </w:pPr>
    <w:rPr>
      <w:b/>
      <w:smallCaps/>
      <w:spacing w:val="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sz w:val="28"/>
    </w:rPr>
  </w:style>
  <w:style w:type="character" w:customStyle="1" w:styleId="Heading1Char">
    <w:name w:val="Heading 1 Char"/>
    <w:link w:val="Heading1"/>
    <w:uiPriority w:val="99"/>
    <w:locked/>
    <w:rPr>
      <w:rFonts w:ascii="Cambria" w:hAnsi="Cambria"/>
      <w:b/>
      <w:kern w:val="32"/>
      <w:sz w:val="32"/>
    </w:rPr>
  </w:style>
  <w:style w:type="character" w:customStyle="1" w:styleId="Heading2Char">
    <w:name w:val="Heading 2 Char"/>
    <w:link w:val="Heading2"/>
    <w:uiPriority w:val="99"/>
    <w:semiHidden/>
    <w:locked/>
    <w:rPr>
      <w:rFonts w:ascii="Cambria" w:hAnsi="Cambria"/>
      <w:b/>
      <w:i/>
      <w:sz w:val="28"/>
    </w:rPr>
  </w:style>
  <w:style w:type="character" w:customStyle="1" w:styleId="Heading3Char">
    <w:name w:val="Heading 3 Char"/>
    <w:link w:val="Heading3"/>
    <w:uiPriority w:val="99"/>
    <w:semiHidden/>
    <w:locked/>
    <w:rPr>
      <w:rFonts w:ascii="Cambria" w:hAnsi="Cambria"/>
      <w:b/>
      <w:sz w:val="26"/>
    </w:rPr>
  </w:style>
  <w:style w:type="character" w:customStyle="1" w:styleId="Heading4Char">
    <w:name w:val="Heading 4 Char"/>
    <w:link w:val="Heading4"/>
    <w:uiPriority w:val="99"/>
    <w:semiHidden/>
    <w:locked/>
    <w:rPr>
      <w:rFonts w:ascii="Calibri" w:hAnsi="Calibri"/>
      <w:b/>
      <w:sz w:val="28"/>
    </w:rPr>
  </w:style>
  <w:style w:type="character" w:customStyle="1" w:styleId="Heading5Char">
    <w:name w:val="Heading 5 Char"/>
    <w:link w:val="Heading5"/>
    <w:uiPriority w:val="99"/>
    <w:semiHidden/>
    <w:locked/>
    <w:rPr>
      <w:rFonts w:ascii="Calibri" w:hAnsi="Calibri"/>
      <w:b/>
      <w:i/>
      <w:sz w:val="26"/>
    </w:rPr>
  </w:style>
  <w:style w:type="character" w:customStyle="1" w:styleId="Heading6Char">
    <w:name w:val="Heading 6 Char"/>
    <w:link w:val="Heading6"/>
    <w:uiPriority w:val="99"/>
    <w:semiHidden/>
    <w:locked/>
    <w:rPr>
      <w:rFonts w:ascii="Calibri" w:hAnsi="Calibri"/>
      <w:b/>
    </w:rPr>
  </w:style>
  <w:style w:type="character" w:customStyle="1" w:styleId="Heading7Char">
    <w:name w:val="Heading 7 Char"/>
    <w:link w:val="Heading7"/>
    <w:uiPriority w:val="99"/>
    <w:semiHidden/>
    <w:locked/>
    <w:rPr>
      <w:rFonts w:ascii="Calibri" w:hAnsi="Calibri"/>
      <w:sz w:val="24"/>
    </w:rPr>
  </w:style>
  <w:style w:type="character" w:customStyle="1" w:styleId="Heading8Char">
    <w:name w:val="Heading 8 Char"/>
    <w:link w:val="Heading8"/>
    <w:uiPriority w:val="99"/>
    <w:semiHidden/>
    <w:locked/>
    <w:rPr>
      <w:rFonts w:ascii="Calibri" w:hAnsi="Calibri"/>
      <w:i/>
      <w:sz w:val="24"/>
    </w:rPr>
  </w:style>
  <w:style w:type="character" w:customStyle="1" w:styleId="Heading9Char">
    <w:name w:val="Heading 9 Char"/>
    <w:link w:val="Heading9"/>
    <w:uiPriority w:val="99"/>
    <w:semiHidden/>
    <w:locked/>
    <w:rPr>
      <w:rFonts w:ascii="Cambria" w:hAnsi="Cambria"/>
    </w:rPr>
  </w:style>
  <w:style w:type="character" w:styleId="Hyperlink">
    <w:name w:val="Hyperlink"/>
    <w:uiPriority w:val="99"/>
    <w:rPr>
      <w:rFonts w:cs="Times New Roman"/>
      <w:color w:val="0000FF"/>
      <w:u w:val="single"/>
    </w:rPr>
  </w:style>
  <w:style w:type="character" w:customStyle="1" w:styleId="TitleChar">
    <w:name w:val="Title Char"/>
    <w:link w:val="Title"/>
    <w:uiPriority w:val="99"/>
    <w:locked/>
    <w:rPr>
      <w:rFonts w:ascii="Cambria" w:hAnsi="Cambria"/>
      <w:b/>
      <w:kern w:val="28"/>
      <w:sz w:val="32"/>
    </w:rPr>
  </w:style>
  <w:style w:type="character" w:styleId="FollowedHyperlink">
    <w:name w:val="FollowedHyperlink"/>
    <w:uiPriority w:val="99"/>
    <w:rPr>
      <w:rFonts w:cs="Times New Roman"/>
      <w:color w:val="800080"/>
      <w:u w:val="single"/>
    </w:rPr>
  </w:style>
  <w:style w:type="paragraph" w:styleId="BodyText">
    <w:name w:val="Body Text"/>
    <w:basedOn w:val="Normal"/>
    <w:link w:val="BodyTextChar"/>
    <w:uiPriority w:val="99"/>
    <w:pPr>
      <w:spacing w:before="120"/>
    </w:pPr>
    <w:rPr>
      <w:sz w:val="23"/>
    </w:rPr>
  </w:style>
  <w:style w:type="character" w:customStyle="1" w:styleId="BodyTextChar">
    <w:name w:val="Body Text Char"/>
    <w:link w:val="BodyText"/>
    <w:uiPriority w:val="99"/>
    <w:semiHidden/>
    <w:locked/>
    <w:rPr>
      <w:sz w:val="20"/>
    </w:rPr>
  </w:style>
  <w:style w:type="paragraph" w:styleId="PlainText">
    <w:name w:val="Plain Text"/>
    <w:basedOn w:val="Normal"/>
    <w:link w:val="PlainTextChar"/>
    <w:uiPriority w:val="99"/>
    <w:rPr>
      <w:rFonts w:ascii="Courier" w:hAnsi="Courier"/>
    </w:rPr>
  </w:style>
  <w:style w:type="character" w:customStyle="1" w:styleId="PlainTextChar">
    <w:name w:val="Plain Text Char"/>
    <w:link w:val="PlainText"/>
    <w:uiPriority w:val="99"/>
    <w:semiHidden/>
    <w:locked/>
    <w:rPr>
      <w:rFonts w:ascii="Courier New" w:hAnsi="Courier New"/>
      <w:sz w:val="20"/>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semiHidden/>
    <w:locked/>
    <w:rPr>
      <w:sz w:val="20"/>
    </w:rPr>
  </w:style>
  <w:style w:type="paragraph" w:styleId="BodyTextIndent">
    <w:name w:val="Body Text Indent"/>
    <w:basedOn w:val="Normal"/>
    <w:link w:val="BodyTextIndentChar"/>
    <w:uiPriority w:val="99"/>
    <w:pPr>
      <w:widowControl w:val="0"/>
      <w:ind w:left="360" w:hanging="360"/>
    </w:pPr>
    <w:rPr>
      <w:sz w:val="23"/>
    </w:rPr>
  </w:style>
  <w:style w:type="character" w:customStyle="1" w:styleId="BodyTextIndentChar">
    <w:name w:val="Body Text Indent Char"/>
    <w:link w:val="BodyTextIndent"/>
    <w:uiPriority w:val="99"/>
    <w:semiHidden/>
    <w:locked/>
    <w:rPr>
      <w:sz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sz w:val="20"/>
    </w:rPr>
  </w:style>
  <w:style w:type="paragraph" w:styleId="BalloonText">
    <w:name w:val="Balloon Text"/>
    <w:basedOn w:val="Normal"/>
    <w:link w:val="BalloonTextChar"/>
    <w:uiPriority w:val="99"/>
    <w:semiHidden/>
    <w:rPr>
      <w:rFonts w:ascii="Tahoma" w:hAnsi="Tahoma" w:cs="Wingdings"/>
      <w:sz w:val="16"/>
      <w:szCs w:val="16"/>
    </w:rPr>
  </w:style>
  <w:style w:type="character" w:customStyle="1" w:styleId="BalloonTextChar">
    <w:name w:val="Balloon Text Char"/>
    <w:link w:val="BalloonText"/>
    <w:uiPriority w:val="99"/>
    <w:semiHidden/>
    <w:locked/>
    <w:rPr>
      <w:sz w:val="2"/>
    </w:rPr>
  </w:style>
  <w:style w:type="table" w:styleId="TableGrid">
    <w:name w:val="Table Grid"/>
    <w:basedOn w:val="TableNormal"/>
    <w:uiPriority w:val="99"/>
    <w:rsid w:val="0099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next w:val="Body"/>
    <w:uiPriority w:val="99"/>
    <w:rsid w:val="00DC7983"/>
    <w:pPr>
      <w:outlineLvl w:val="1"/>
    </w:pPr>
    <w:rPr>
      <w:rFonts w:ascii="Arial Black" w:eastAsia="?????? Pro W3" w:hAnsi="Arial Black"/>
      <w:caps/>
      <w:color w:val="000000"/>
      <w:sz w:val="16"/>
    </w:rPr>
  </w:style>
  <w:style w:type="paragraph" w:customStyle="1" w:styleId="Body">
    <w:name w:val="Body"/>
    <w:uiPriority w:val="99"/>
    <w:rsid w:val="00DC7983"/>
    <w:pPr>
      <w:spacing w:after="240"/>
    </w:pPr>
    <w:rPr>
      <w:rFonts w:ascii="Arial" w:eastAsia="?????? Pro W3" w:hAnsi="Arial"/>
      <w:color w:val="000000"/>
      <w:sz w:val="18"/>
    </w:rPr>
  </w:style>
  <w:style w:type="paragraph" w:styleId="ListParagraph">
    <w:name w:val="List Paragraph"/>
    <w:basedOn w:val="Normal"/>
    <w:uiPriority w:val="34"/>
    <w:qFormat/>
    <w:rsid w:val="001621A9"/>
    <w:pPr>
      <w:ind w:left="720"/>
      <w:contextualSpacing/>
    </w:pPr>
    <w:rPr>
      <w:rFonts w:ascii="Calibri" w:hAnsi="Calibri"/>
      <w:lang w:val="en-CA"/>
    </w:rPr>
  </w:style>
  <w:style w:type="character" w:customStyle="1" w:styleId="apple-converted-space">
    <w:name w:val="apple-converted-space"/>
    <w:uiPriority w:val="99"/>
    <w:rsid w:val="00F55FEE"/>
  </w:style>
  <w:style w:type="character" w:styleId="CommentReference">
    <w:name w:val="annotation reference"/>
    <w:uiPriority w:val="99"/>
    <w:semiHidden/>
    <w:rsid w:val="007E0760"/>
    <w:rPr>
      <w:rFonts w:cs="Times New Roman"/>
      <w:sz w:val="16"/>
    </w:rPr>
  </w:style>
  <w:style w:type="paragraph" w:styleId="CommentText">
    <w:name w:val="annotation text"/>
    <w:basedOn w:val="Normal"/>
    <w:link w:val="CommentTextChar"/>
    <w:uiPriority w:val="99"/>
    <w:semiHidden/>
    <w:rsid w:val="007E0760"/>
    <w:rPr>
      <w:sz w:val="20"/>
    </w:rPr>
  </w:style>
  <w:style w:type="character" w:customStyle="1" w:styleId="CommentTextChar">
    <w:name w:val="Comment Text Char"/>
    <w:link w:val="CommentText"/>
    <w:uiPriority w:val="99"/>
    <w:semiHidden/>
    <w:locked/>
    <w:rPr>
      <w:sz w:val="20"/>
    </w:rPr>
  </w:style>
  <w:style w:type="paragraph" w:styleId="CommentSubject">
    <w:name w:val="annotation subject"/>
    <w:basedOn w:val="CommentText"/>
    <w:next w:val="CommentText"/>
    <w:link w:val="CommentSubjectChar"/>
    <w:uiPriority w:val="99"/>
    <w:semiHidden/>
    <w:rsid w:val="007E0760"/>
    <w:rPr>
      <w:b/>
      <w:bCs/>
    </w:rPr>
  </w:style>
  <w:style w:type="character" w:customStyle="1" w:styleId="CommentSubjectChar">
    <w:name w:val="Comment Subject Char"/>
    <w:link w:val="CommentSubject"/>
    <w:uiPriority w:val="99"/>
    <w:semiHidden/>
    <w:locked/>
    <w:rPr>
      <w:b/>
      <w:sz w:val="20"/>
    </w:rPr>
  </w:style>
  <w:style w:type="character" w:styleId="Strong">
    <w:name w:val="Strong"/>
    <w:uiPriority w:val="22"/>
    <w:qFormat/>
    <w:locked/>
    <w:rsid w:val="00862BB8"/>
    <w:rPr>
      <w:rFonts w:cs="Times New Roman"/>
      <w:b/>
    </w:rPr>
  </w:style>
  <w:style w:type="paragraph" w:styleId="NormalWeb">
    <w:name w:val="Normal (Web)"/>
    <w:basedOn w:val="Normal"/>
    <w:uiPriority w:val="99"/>
    <w:locked/>
    <w:rsid w:val="00862BB8"/>
    <w:pPr>
      <w:spacing w:before="100" w:beforeAutospacing="1" w:after="100" w:afterAutospacing="1"/>
    </w:pPr>
  </w:style>
  <w:style w:type="character" w:styleId="Emphasis">
    <w:name w:val="Emphasis"/>
    <w:uiPriority w:val="20"/>
    <w:qFormat/>
    <w:rsid w:val="00E66F5A"/>
    <w:rPr>
      <w:rFonts w:cs="Times New Roman"/>
      <w:i/>
    </w:rPr>
  </w:style>
  <w:style w:type="character" w:customStyle="1" w:styleId="gi">
    <w:name w:val="gi"/>
    <w:uiPriority w:val="99"/>
    <w:rsid w:val="009C214E"/>
  </w:style>
  <w:style w:type="character" w:customStyle="1" w:styleId="il">
    <w:name w:val="il"/>
    <w:uiPriority w:val="99"/>
    <w:rsid w:val="008D3F6D"/>
  </w:style>
  <w:style w:type="paragraph" w:styleId="NoSpacing">
    <w:name w:val="No Spacing"/>
    <w:uiPriority w:val="99"/>
    <w:qFormat/>
    <w:rsid w:val="008D3F6D"/>
    <w:rPr>
      <w:rFonts w:ascii="Calibri" w:hAnsi="Calibri" w:cs="Calibri"/>
      <w:color w:val="000000"/>
      <w:sz w:val="22"/>
    </w:rPr>
  </w:style>
  <w:style w:type="character" w:customStyle="1" w:styleId="UnresolvedMention1">
    <w:name w:val="Unresolved Mention1"/>
    <w:uiPriority w:val="99"/>
    <w:semiHidden/>
    <w:rsid w:val="00512623"/>
    <w:rPr>
      <w:color w:val="605E5C"/>
      <w:shd w:val="clear" w:color="auto" w:fill="E1DFDD"/>
    </w:rPr>
  </w:style>
  <w:style w:type="character" w:customStyle="1" w:styleId="m-2560168269857950948gmail-m-1567091498699212826gmail-il">
    <w:name w:val="m_-2560168269857950948gmail-m-1567091498699212826gmail-il"/>
    <w:uiPriority w:val="99"/>
    <w:rsid w:val="003509C7"/>
  </w:style>
  <w:style w:type="character" w:customStyle="1" w:styleId="m-2560168269857950948gmail-il">
    <w:name w:val="m_-2560168269857950948gmail-il"/>
    <w:uiPriority w:val="99"/>
    <w:rsid w:val="003509C7"/>
  </w:style>
  <w:style w:type="paragraph" w:styleId="Revision">
    <w:name w:val="Revision"/>
    <w:hidden/>
    <w:uiPriority w:val="99"/>
    <w:semiHidden/>
    <w:rsid w:val="00F63BB8"/>
  </w:style>
  <w:style w:type="character" w:customStyle="1" w:styleId="lt-line-clampline">
    <w:name w:val="lt-line-clamp__line"/>
    <w:rsid w:val="00622A6C"/>
  </w:style>
  <w:style w:type="character" w:customStyle="1" w:styleId="UnresolvedMention2">
    <w:name w:val="Unresolved Mention2"/>
    <w:basedOn w:val="DefaultParagraphFont"/>
    <w:uiPriority w:val="99"/>
    <w:semiHidden/>
    <w:unhideWhenUsed/>
    <w:rsid w:val="00D1758E"/>
    <w:rPr>
      <w:color w:val="605E5C"/>
      <w:shd w:val="clear" w:color="auto" w:fill="E1DFDD"/>
    </w:rPr>
  </w:style>
  <w:style w:type="paragraph" w:customStyle="1" w:styleId="mb-0">
    <w:name w:val="mb-0"/>
    <w:basedOn w:val="Normal"/>
    <w:rsid w:val="00BC5730"/>
    <w:pPr>
      <w:spacing w:before="100" w:beforeAutospacing="1" w:after="100" w:afterAutospacing="1"/>
    </w:pPr>
  </w:style>
  <w:style w:type="character" w:customStyle="1" w:styleId="UnresolvedMention3">
    <w:name w:val="Unresolved Mention3"/>
    <w:basedOn w:val="DefaultParagraphFont"/>
    <w:uiPriority w:val="99"/>
    <w:semiHidden/>
    <w:unhideWhenUsed/>
    <w:rsid w:val="00DB5C43"/>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customStyle="1" w:styleId="FirstCompanyBlock">
    <w:name w:val="First Company Block"/>
    <w:basedOn w:val="Normal"/>
    <w:qFormat/>
    <w:rsid w:val="000B42B7"/>
    <w:pPr>
      <w:tabs>
        <w:tab w:val="right" w:pos="10800"/>
      </w:tabs>
    </w:pPr>
    <w:rPr>
      <w:rFonts w:ascii="Franklin Gothic Book" w:eastAsiaTheme="minorHAnsi" w:hAnsi="Franklin Gothic Book" w:cstheme="minorBidi"/>
      <w:b/>
      <w:bCs/>
      <w:color w:val="505050"/>
      <w:sz w:val="20"/>
      <w:szCs w:val="20"/>
    </w:rPr>
  </w:style>
  <w:style w:type="paragraph" w:customStyle="1" w:styleId="JobDescription">
    <w:name w:val="Job Description"/>
    <w:basedOn w:val="Normal"/>
    <w:qFormat/>
    <w:rsid w:val="000B42B7"/>
    <w:pPr>
      <w:tabs>
        <w:tab w:val="right" w:pos="7155"/>
      </w:tabs>
      <w:spacing w:before="180"/>
    </w:pPr>
    <w:rPr>
      <w:rFonts w:ascii="Franklin Gothic Book" w:eastAsiaTheme="minorHAnsi" w:hAnsi="Franklin Gothic Book" w:cs="FranklinGothicURW-Boo"/>
      <w:sz w:val="20"/>
      <w:szCs w:val="20"/>
    </w:rPr>
  </w:style>
  <w:style w:type="character" w:customStyle="1" w:styleId="UnresolvedMention4">
    <w:name w:val="Unresolved Mention4"/>
    <w:basedOn w:val="DefaultParagraphFont"/>
    <w:uiPriority w:val="99"/>
    <w:semiHidden/>
    <w:unhideWhenUsed/>
    <w:rsid w:val="00735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vdU+mhV8P1n+H+I3/NI7eBgdUA==">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c:creator>
  <cp:lastModifiedBy>Glen Hoffmann</cp:lastModifiedBy>
  <cp:revision>25</cp:revision>
  <cp:lastPrinted>2021-01-28T07:39:00Z</cp:lastPrinted>
  <dcterms:created xsi:type="dcterms:W3CDTF">2026-03-25T13:33:00Z</dcterms:created>
  <dcterms:modified xsi:type="dcterms:W3CDTF">2026-03-25T15:16:00Z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edfo5ad-v1</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http://www.zotero.org/styles/bmc-cell-biology</vt:lpwstr>
  </property>
  <property fmtid="{D5CDD505-2E9C-101B-9397-08002B2CF9AE}" pid="8" name="Mendeley Recent Style Name 2_1">
    <vt:lpwstr>BMC Cell Biology</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GrammarlyDocumentId">
    <vt:lpwstr>8a99ed5b00d0b77774f576542ba2b21ee278c9e27668a8398db3a706bdc00c1e</vt:lpwstr>
  </property>
</Properties>
</file>